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98" w:rsidRPr="00EC6ED7" w:rsidRDefault="006A0898" w:rsidP="00EC6ED7">
      <w:pPr>
        <w:spacing w:after="0"/>
        <w:outlineLvl w:val="0"/>
        <w:rPr>
          <w:b/>
          <w:sz w:val="40"/>
          <w:szCs w:val="40"/>
        </w:rPr>
      </w:pPr>
      <w:bookmarkStart w:id="0" w:name="_GoBack"/>
      <w:bookmarkEnd w:id="0"/>
      <w:r w:rsidRPr="006A0898">
        <w:rPr>
          <w:b/>
          <w:sz w:val="40"/>
          <w:szCs w:val="40"/>
        </w:rPr>
        <w:t>Assessment and Identification of LEP Customers</w:t>
      </w:r>
      <w:r w:rsidR="00EC6ED7">
        <w:rPr>
          <w:b/>
          <w:sz w:val="40"/>
          <w:szCs w:val="40"/>
        </w:rPr>
        <w:t xml:space="preserve"> </w:t>
      </w:r>
      <w:r w:rsidRPr="006A0898">
        <w:rPr>
          <w:b/>
          <w:sz w:val="40"/>
          <w:szCs w:val="40"/>
        </w:rPr>
        <w:t>in the Rural Capital Workforce Development Area</w:t>
      </w:r>
      <w:r>
        <w:rPr>
          <w:b/>
          <w:sz w:val="40"/>
          <w:szCs w:val="40"/>
        </w:rPr>
        <w:br/>
      </w:r>
      <w:r w:rsidR="000B7764">
        <w:rPr>
          <w:i/>
          <w:sz w:val="24"/>
          <w:szCs w:val="24"/>
        </w:rPr>
        <w:t xml:space="preserve">Prepared </w:t>
      </w:r>
      <w:r w:rsidR="00607534">
        <w:rPr>
          <w:i/>
          <w:sz w:val="24"/>
          <w:szCs w:val="24"/>
        </w:rPr>
        <w:t>December 1</w:t>
      </w:r>
      <w:r w:rsidR="00D05536">
        <w:rPr>
          <w:i/>
          <w:sz w:val="24"/>
          <w:szCs w:val="24"/>
        </w:rPr>
        <w:t>, 201</w:t>
      </w:r>
      <w:r w:rsidR="00067DB7">
        <w:rPr>
          <w:i/>
          <w:sz w:val="24"/>
          <w:szCs w:val="24"/>
        </w:rPr>
        <w:t>7</w:t>
      </w:r>
      <w:r w:rsidR="0038365E">
        <w:rPr>
          <w:sz w:val="24"/>
          <w:szCs w:val="24"/>
        </w:rPr>
        <w:pict>
          <v:rect id="_x0000_i1025" style="width:0;height:1.5pt" o:hralign="center" o:hrstd="t" o:hr="t" fillcolor="#aca899" stroked="f"/>
        </w:pict>
      </w:r>
    </w:p>
    <w:p w:rsidR="00FF6727" w:rsidRDefault="00FF6727" w:rsidP="006A0898">
      <w:pPr>
        <w:spacing w:after="0"/>
        <w:rPr>
          <w:sz w:val="24"/>
          <w:szCs w:val="24"/>
        </w:rPr>
      </w:pPr>
    </w:p>
    <w:p w:rsidR="000045ED" w:rsidRPr="00E518F9" w:rsidRDefault="006A0898" w:rsidP="006A0898">
      <w:pPr>
        <w:spacing w:after="0"/>
      </w:pPr>
      <w:r w:rsidRPr="00E518F9">
        <w:t xml:space="preserve">This </w:t>
      </w:r>
      <w:r w:rsidR="00FF6727" w:rsidRPr="00E518F9">
        <w:t xml:space="preserve">report </w:t>
      </w:r>
      <w:r w:rsidRPr="00E518F9">
        <w:t>provides</w:t>
      </w:r>
      <w:r w:rsidR="00FF6727" w:rsidRPr="00E518F9">
        <w:t xml:space="preserve"> a summary of the Limited English Proficiency (LEP) population distribution throughout the 9-county Rural Capital Workforce Development Area of Texas</w:t>
      </w:r>
      <w:r w:rsidR="000045ED" w:rsidRPr="00E518F9">
        <w:t xml:space="preserve"> by using</w:t>
      </w:r>
      <w:r w:rsidR="002B56E7" w:rsidRPr="00E518F9">
        <w:t xml:space="preserve"> </w:t>
      </w:r>
      <w:r w:rsidR="00D05536" w:rsidRPr="00E518F9">
        <w:t>the most recently released</w:t>
      </w:r>
      <w:r w:rsidR="004C7552" w:rsidRPr="00E518F9">
        <w:t xml:space="preserve"> </w:t>
      </w:r>
      <w:r w:rsidR="002B56E7" w:rsidRPr="00E518F9">
        <w:t>US Census Data</w:t>
      </w:r>
      <w:r w:rsidR="00D13C3D">
        <w:t xml:space="preserve"> </w:t>
      </w:r>
      <w:r w:rsidR="00AE2118" w:rsidRPr="00E518F9">
        <w:rPr>
          <w:vertAlign w:val="superscript"/>
        </w:rPr>
        <w:t>1</w:t>
      </w:r>
      <w:r w:rsidR="00D13C3D">
        <w:rPr>
          <w:vertAlign w:val="superscript"/>
        </w:rPr>
        <w:t>, 2</w:t>
      </w:r>
      <w:r w:rsidR="00D259F3">
        <w:t xml:space="preserve">, </w:t>
      </w:r>
      <w:r w:rsidR="00AE2118" w:rsidRPr="00E518F9">
        <w:t>and PEIMS</w:t>
      </w:r>
      <w:r w:rsidR="00D05536" w:rsidRPr="00E518F9">
        <w:t xml:space="preserve"> </w:t>
      </w:r>
      <w:r w:rsidR="00FE41D1" w:rsidRPr="00E518F9">
        <w:t>data</w:t>
      </w:r>
      <w:r w:rsidR="00AE2118" w:rsidRPr="00E518F9">
        <w:t xml:space="preserve"> </w:t>
      </w:r>
      <w:r w:rsidR="008F5146" w:rsidRPr="00E518F9">
        <w:t>for the 201</w:t>
      </w:r>
      <w:r w:rsidR="00EA234A">
        <w:t>6</w:t>
      </w:r>
      <w:r w:rsidR="008F5146" w:rsidRPr="00E518F9">
        <w:t>-201</w:t>
      </w:r>
      <w:r w:rsidR="00EA234A">
        <w:t>7</w:t>
      </w:r>
      <w:r w:rsidR="008F5146" w:rsidRPr="00E518F9">
        <w:t xml:space="preserve"> school year </w:t>
      </w:r>
      <w:r w:rsidR="00D05536" w:rsidRPr="00E518F9">
        <w:t>provided by t</w:t>
      </w:r>
      <w:r w:rsidR="00FE41D1" w:rsidRPr="00E518F9">
        <w:t xml:space="preserve">he </w:t>
      </w:r>
      <w:r w:rsidR="00EC6ED7">
        <w:t xml:space="preserve">Texas </w:t>
      </w:r>
      <w:r w:rsidR="00D05536" w:rsidRPr="00E518F9">
        <w:t>Education Agency</w:t>
      </w:r>
      <w:r w:rsidR="00256DF9">
        <w:t xml:space="preserve"> (TEA)</w:t>
      </w:r>
      <w:r w:rsidR="00D13C3D">
        <w:t xml:space="preserve"> </w:t>
      </w:r>
      <w:r w:rsidR="00EC6ED7">
        <w:rPr>
          <w:vertAlign w:val="superscript"/>
        </w:rPr>
        <w:t>3</w:t>
      </w:r>
      <w:r w:rsidR="00D259F3">
        <w:rPr>
          <w:vertAlign w:val="superscript"/>
        </w:rPr>
        <w:t xml:space="preserve">, </w:t>
      </w:r>
      <w:r w:rsidR="00EC6ED7">
        <w:rPr>
          <w:vertAlign w:val="superscript"/>
        </w:rPr>
        <w:t>4</w:t>
      </w:r>
      <w:r w:rsidR="008F5146" w:rsidRPr="00E518F9">
        <w:t xml:space="preserve"> </w:t>
      </w:r>
      <w:r w:rsidR="00EC6ED7">
        <w:t>which</w:t>
      </w:r>
      <w:r w:rsidR="002B56E7" w:rsidRPr="00E518F9">
        <w:t xml:space="preserve"> </w:t>
      </w:r>
      <w:r w:rsidR="000045ED" w:rsidRPr="00E518F9">
        <w:t>identif</w:t>
      </w:r>
      <w:r w:rsidR="00EC6ED7">
        <w:t>ies</w:t>
      </w:r>
      <w:r w:rsidR="002B56E7" w:rsidRPr="00E518F9">
        <w:t xml:space="preserve"> the </w:t>
      </w:r>
      <w:r w:rsidR="000045ED" w:rsidRPr="00E518F9">
        <w:t>‘Home</w:t>
      </w:r>
      <w:r w:rsidR="00707001" w:rsidRPr="00E518F9">
        <w:t xml:space="preserve"> Language</w:t>
      </w:r>
      <w:r w:rsidR="000045ED" w:rsidRPr="00E518F9">
        <w:t xml:space="preserve">’ of </w:t>
      </w:r>
      <w:r w:rsidR="00707001" w:rsidRPr="00E518F9">
        <w:t>school-going populations by county.</w:t>
      </w:r>
      <w:r w:rsidR="004C7552" w:rsidRPr="00E518F9">
        <w:t xml:space="preserve">  </w:t>
      </w:r>
      <w:r w:rsidR="00D13C3D">
        <w:t xml:space="preserve">The first data set from the US Census Bureau – </w:t>
      </w:r>
      <w:r w:rsidR="00D13C3D" w:rsidRPr="00D13C3D">
        <w:rPr>
          <w:i/>
        </w:rPr>
        <w:t>20</w:t>
      </w:r>
      <w:r w:rsidR="00EC6ED7">
        <w:rPr>
          <w:i/>
        </w:rPr>
        <w:t>1</w:t>
      </w:r>
      <w:r w:rsidR="00EA234A">
        <w:rPr>
          <w:i/>
        </w:rPr>
        <w:t>1</w:t>
      </w:r>
      <w:r w:rsidR="00D13C3D" w:rsidRPr="00D13C3D">
        <w:rPr>
          <w:i/>
        </w:rPr>
        <w:t>-201</w:t>
      </w:r>
      <w:r w:rsidR="00EA234A">
        <w:rPr>
          <w:i/>
        </w:rPr>
        <w:t>5</w:t>
      </w:r>
      <w:r w:rsidR="00D13C3D" w:rsidRPr="00D13C3D">
        <w:rPr>
          <w:i/>
        </w:rPr>
        <w:t xml:space="preserve"> American Community Survey 5-Year Estimates </w:t>
      </w:r>
      <w:r w:rsidR="00D13C3D">
        <w:t xml:space="preserve">– provides information for our smaller </w:t>
      </w:r>
      <w:r w:rsidR="005208EF">
        <w:t>and midsize</w:t>
      </w:r>
      <w:r w:rsidR="00D13C3D">
        <w:t xml:space="preserve"> counties (</w:t>
      </w:r>
      <w:r w:rsidR="005208EF">
        <w:t xml:space="preserve">Bastrop, </w:t>
      </w:r>
      <w:r w:rsidR="00D13C3D">
        <w:t>Blanco, Burnet, Caldwell, Fayette,</w:t>
      </w:r>
      <w:r w:rsidR="005208EF">
        <w:t xml:space="preserve"> Hays, </w:t>
      </w:r>
      <w:r w:rsidR="00D13C3D">
        <w:t xml:space="preserve">Lee, and Llano) while </w:t>
      </w:r>
      <w:r w:rsidR="00EC6ED7">
        <w:t xml:space="preserve">most of the </w:t>
      </w:r>
      <w:r w:rsidR="00D13C3D">
        <w:t>data for our large</w:t>
      </w:r>
      <w:r w:rsidR="005208EF">
        <w:t>st</w:t>
      </w:r>
      <w:r w:rsidR="00D13C3D">
        <w:t xml:space="preserve"> count</w:t>
      </w:r>
      <w:r w:rsidR="005208EF">
        <w:t>y</w:t>
      </w:r>
      <w:r w:rsidR="00D13C3D">
        <w:t xml:space="preserve"> (Williamson) is derived from </w:t>
      </w:r>
      <w:r w:rsidR="00256DF9">
        <w:t xml:space="preserve">the </w:t>
      </w:r>
      <w:r w:rsidR="00EC6ED7">
        <w:t xml:space="preserve">more recent </w:t>
      </w:r>
      <w:r w:rsidR="00256DF9" w:rsidRPr="00256DF9">
        <w:rPr>
          <w:i/>
        </w:rPr>
        <w:t>201</w:t>
      </w:r>
      <w:r w:rsidR="00EA234A">
        <w:rPr>
          <w:i/>
        </w:rPr>
        <w:t>6</w:t>
      </w:r>
      <w:r w:rsidR="00256DF9" w:rsidRPr="00256DF9">
        <w:rPr>
          <w:i/>
        </w:rPr>
        <w:t xml:space="preserve"> American Community Survey </w:t>
      </w:r>
      <w:r w:rsidR="00EC6ED7">
        <w:rPr>
          <w:i/>
        </w:rPr>
        <w:t>1</w:t>
      </w:r>
      <w:r w:rsidR="00256DF9" w:rsidRPr="00256DF9">
        <w:rPr>
          <w:i/>
        </w:rPr>
        <w:t>-Year Estimates</w:t>
      </w:r>
      <w:r w:rsidR="00AB4806">
        <w:t>.</w:t>
      </w:r>
      <w:r w:rsidR="00256DF9">
        <w:t xml:space="preserve">  This second data set</w:t>
      </w:r>
      <w:r w:rsidR="00AB4806">
        <w:t xml:space="preserve"> contain</w:t>
      </w:r>
      <w:r w:rsidR="00EC6ED7">
        <w:t>s</w:t>
      </w:r>
      <w:r w:rsidR="00256DF9">
        <w:t xml:space="preserve"> mo</w:t>
      </w:r>
      <w:r w:rsidR="009B01A2">
        <w:t>re</w:t>
      </w:r>
      <w:r w:rsidR="00256DF9">
        <w:t xml:space="preserve"> current population estimate</w:t>
      </w:r>
      <w:r w:rsidR="009B01A2">
        <w:t>s</w:t>
      </w:r>
      <w:r w:rsidR="00256DF9">
        <w:t xml:space="preserve"> for </w:t>
      </w:r>
      <w:r w:rsidR="005208EF">
        <w:t>our most urban county (consisting of approximately 5</w:t>
      </w:r>
      <w:r w:rsidR="003C0CEE">
        <w:t>6</w:t>
      </w:r>
      <w:r w:rsidR="00EC6ED7">
        <w:t>.</w:t>
      </w:r>
      <w:r w:rsidR="003C0CEE">
        <w:t>1</w:t>
      </w:r>
      <w:r w:rsidR="005208EF">
        <w:t>% of the entire Rural Capital Area population)</w:t>
      </w:r>
      <w:r w:rsidR="00256DF9">
        <w:t xml:space="preserve"> and, therefore, provides a more accurate view of the dynamic</w:t>
      </w:r>
      <w:r w:rsidR="005208EF">
        <w:t xml:space="preserve"> </w:t>
      </w:r>
      <w:r w:rsidR="00256DF9">
        <w:t xml:space="preserve">areas of population </w:t>
      </w:r>
      <w:r w:rsidR="009B01A2">
        <w:t xml:space="preserve">within </w:t>
      </w:r>
      <w:r w:rsidR="00256DF9">
        <w:t xml:space="preserve">the Rural Capital Area.  </w:t>
      </w:r>
      <w:r w:rsidR="007854DD" w:rsidRPr="00E518F9">
        <w:t xml:space="preserve">The </w:t>
      </w:r>
      <w:r w:rsidR="00D13C3D">
        <w:t xml:space="preserve">English Language Learner </w:t>
      </w:r>
      <w:r w:rsidR="00707001" w:rsidRPr="00E518F9">
        <w:t xml:space="preserve">data </w:t>
      </w:r>
      <w:r w:rsidR="00256DF9">
        <w:t xml:space="preserve">from TEA </w:t>
      </w:r>
      <w:r w:rsidR="00EC6ED7">
        <w:t xml:space="preserve">is intended to </w:t>
      </w:r>
      <w:r w:rsidR="007854DD" w:rsidRPr="00E518F9">
        <w:t>provide a</w:t>
      </w:r>
      <w:r w:rsidR="00E3261C" w:rsidRPr="00E518F9">
        <w:t xml:space="preserve"> confirmation of the primary Census data</w:t>
      </w:r>
      <w:r w:rsidR="007854DD" w:rsidRPr="00E518F9">
        <w:t xml:space="preserve"> by highlighting the percentage of children in our local school districts who </w:t>
      </w:r>
      <w:r w:rsidR="00707001" w:rsidRPr="00E518F9">
        <w:t>have a ‘Home Language’ other than English.</w:t>
      </w:r>
      <w:r w:rsidR="00EC6ED7">
        <w:t xml:space="preserve">  However, several of the current TEA </w:t>
      </w:r>
      <w:r w:rsidR="00C71307">
        <w:t>c</w:t>
      </w:r>
      <w:r w:rsidR="00EC6ED7">
        <w:t>ounty data sets show large changes from previous years that are likely the result of changes in reporting proce</w:t>
      </w:r>
      <w:r w:rsidR="00C71307">
        <w:t>dures by local school districts rather than actually changes in the local LEP population.</w:t>
      </w:r>
    </w:p>
    <w:p w:rsidR="004366DE" w:rsidRPr="00E518F9" w:rsidRDefault="004366DE" w:rsidP="006A0898">
      <w:pPr>
        <w:spacing w:after="0"/>
      </w:pPr>
    </w:p>
    <w:p w:rsidR="004366DE" w:rsidRPr="004366DE" w:rsidRDefault="004366DE" w:rsidP="002511E6">
      <w:pPr>
        <w:spacing w:after="0"/>
        <w:outlineLvl w:val="0"/>
        <w:rPr>
          <w:b/>
          <w:sz w:val="28"/>
          <w:szCs w:val="28"/>
        </w:rPr>
      </w:pPr>
      <w:r w:rsidRPr="004366DE">
        <w:rPr>
          <w:b/>
          <w:sz w:val="28"/>
          <w:szCs w:val="28"/>
        </w:rPr>
        <w:t>Overview</w:t>
      </w:r>
    </w:p>
    <w:p w:rsidR="004366DE" w:rsidRPr="00E518F9" w:rsidRDefault="004366DE" w:rsidP="006A0898">
      <w:pPr>
        <w:spacing w:after="0"/>
      </w:pPr>
    </w:p>
    <w:tbl>
      <w:tblPr>
        <w:tblpPr w:leftFromText="187" w:rightFromText="187" w:vertAnchor="text" w:horzAnchor="margin" w:tblpXSpec="right" w:tblpY="15"/>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8C3F6F" w:rsidRPr="004366DE" w:rsidTr="00C854B0">
        <w:trPr>
          <w:trHeight w:val="288"/>
        </w:trPr>
        <w:tc>
          <w:tcPr>
            <w:tcW w:w="5031" w:type="dxa"/>
            <w:gridSpan w:val="3"/>
            <w:tcBorders>
              <w:top w:val="nil"/>
              <w:left w:val="nil"/>
              <w:bottom w:val="single" w:sz="2" w:space="0" w:color="auto"/>
              <w:right w:val="nil"/>
            </w:tcBorders>
            <w:shd w:val="clear" w:color="auto" w:fill="auto"/>
            <w:noWrap/>
            <w:hideMark/>
          </w:tcPr>
          <w:p w:rsidR="008C3F6F" w:rsidRPr="00E518F9" w:rsidRDefault="008C3F6F" w:rsidP="008C3F6F">
            <w:pPr>
              <w:spacing w:after="0" w:line="240" w:lineRule="auto"/>
              <w:jc w:val="center"/>
              <w:rPr>
                <w:rFonts w:ascii="Calibri" w:eastAsia="Times New Roman" w:hAnsi="Calibri" w:cs="Times New Roman"/>
                <w:b/>
                <w:color w:val="000000"/>
                <w:sz w:val="20"/>
                <w:szCs w:val="20"/>
              </w:rPr>
            </w:pPr>
            <w:r w:rsidRPr="00E518F9">
              <w:rPr>
                <w:b/>
                <w:i/>
                <w:sz w:val="20"/>
                <w:szCs w:val="20"/>
              </w:rPr>
              <w:t xml:space="preserve">Language Spoken at Home – Rural Capital Area </w:t>
            </w:r>
            <w:r w:rsidRPr="00E518F9">
              <w:rPr>
                <w:b/>
                <w:i/>
                <w:sz w:val="20"/>
                <w:szCs w:val="20"/>
                <w:vertAlign w:val="superscript"/>
              </w:rPr>
              <w:t>1</w:t>
            </w:r>
            <w:r w:rsidR="00A67129">
              <w:rPr>
                <w:b/>
                <w:i/>
                <w:sz w:val="20"/>
                <w:szCs w:val="20"/>
                <w:vertAlign w:val="superscript"/>
              </w:rPr>
              <w:t>, 2</w:t>
            </w:r>
          </w:p>
        </w:tc>
      </w:tr>
      <w:tr w:rsidR="008C3F6F" w:rsidRPr="004366DE" w:rsidTr="00C854B0">
        <w:trPr>
          <w:trHeight w:val="245"/>
        </w:trPr>
        <w:tc>
          <w:tcPr>
            <w:tcW w:w="3219" w:type="dxa"/>
            <w:tcBorders>
              <w:top w:val="single" w:sz="2" w:space="0" w:color="auto"/>
              <w:bottom w:val="nil"/>
            </w:tcBorders>
            <w:shd w:val="clear" w:color="auto" w:fill="F2F2F2" w:themeFill="background1" w:themeFillShade="F2"/>
            <w:noWrap/>
            <w:vAlign w:val="bottom"/>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8C3F6F" w:rsidRPr="00BC4DBE" w:rsidRDefault="008C3F6F" w:rsidP="00C854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8C3F6F" w:rsidRPr="00BC4DBE" w:rsidRDefault="008C3F6F" w:rsidP="00C854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8C3F6F" w:rsidRPr="004366DE" w:rsidTr="00E518F9">
        <w:trPr>
          <w:trHeight w:hRule="exact" w:val="72"/>
        </w:trPr>
        <w:tc>
          <w:tcPr>
            <w:tcW w:w="3219" w:type="dxa"/>
            <w:tcBorders>
              <w:top w:val="nil"/>
            </w:tcBorders>
            <w:shd w:val="clear" w:color="auto" w:fill="F2F2F2" w:themeFill="background1" w:themeFillShade="F2"/>
            <w:noWrap/>
            <w:vAlign w:val="bottom"/>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8C3F6F" w:rsidRPr="00BC4DBE" w:rsidRDefault="008C3F6F" w:rsidP="00C854B0">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8C3F6F" w:rsidRPr="00BC4DBE" w:rsidRDefault="008C3F6F" w:rsidP="00C854B0">
            <w:pPr>
              <w:spacing w:after="0" w:line="240" w:lineRule="auto"/>
              <w:jc w:val="center"/>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8C3F6F" w:rsidRPr="00BC4DBE" w:rsidRDefault="008E6A97" w:rsidP="002C29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2C2918">
              <w:rPr>
                <w:rFonts w:ascii="Calibri" w:eastAsia="Times New Roman" w:hAnsi="Calibri" w:cs="Times New Roman"/>
                <w:color w:val="000000"/>
                <w:sz w:val="18"/>
                <w:szCs w:val="18"/>
              </w:rPr>
              <w:t>78</w:t>
            </w:r>
            <w:r w:rsidR="00C26DE0">
              <w:rPr>
                <w:rFonts w:ascii="Calibri" w:eastAsia="Times New Roman" w:hAnsi="Calibri" w:cs="Times New Roman"/>
                <w:color w:val="000000"/>
                <w:sz w:val="18"/>
                <w:szCs w:val="18"/>
              </w:rPr>
              <w:t>,</w:t>
            </w:r>
            <w:r w:rsidR="002C2918">
              <w:rPr>
                <w:rFonts w:ascii="Calibri" w:eastAsia="Times New Roman" w:hAnsi="Calibri" w:cs="Times New Roman"/>
                <w:color w:val="000000"/>
                <w:sz w:val="18"/>
                <w:szCs w:val="18"/>
              </w:rPr>
              <w:t>588</w:t>
            </w: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8C3F6F" w:rsidRPr="00BC4DBE" w:rsidRDefault="000B4904" w:rsidP="002C29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2C2918">
              <w:rPr>
                <w:rFonts w:ascii="Calibri" w:eastAsia="Times New Roman" w:hAnsi="Calibri" w:cs="Times New Roman"/>
                <w:color w:val="000000"/>
                <w:sz w:val="18"/>
                <w:szCs w:val="18"/>
              </w:rPr>
              <w:t>88</w:t>
            </w:r>
            <w:r>
              <w:rPr>
                <w:rFonts w:ascii="Calibri" w:eastAsia="Times New Roman" w:hAnsi="Calibri" w:cs="Times New Roman"/>
                <w:color w:val="000000"/>
                <w:sz w:val="18"/>
                <w:szCs w:val="18"/>
              </w:rPr>
              <w:t>,</w:t>
            </w:r>
            <w:r w:rsidR="002C2918">
              <w:rPr>
                <w:rFonts w:ascii="Calibri" w:eastAsia="Times New Roman" w:hAnsi="Calibri" w:cs="Times New Roman"/>
                <w:color w:val="000000"/>
                <w:sz w:val="18"/>
                <w:szCs w:val="18"/>
              </w:rPr>
              <w:t>078</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C26DE0" w:rsidP="0094055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F3015C">
              <w:rPr>
                <w:rFonts w:ascii="Calibri" w:eastAsia="Times New Roman" w:hAnsi="Calibri" w:cs="Times New Roman"/>
                <w:color w:val="000000"/>
                <w:sz w:val="18"/>
                <w:szCs w:val="18"/>
              </w:rPr>
              <w:t>8</w:t>
            </w:r>
            <w:r w:rsidR="000B4904">
              <w:rPr>
                <w:rFonts w:ascii="Calibri" w:eastAsia="Times New Roman" w:hAnsi="Calibri" w:cs="Times New Roman"/>
                <w:color w:val="000000"/>
                <w:sz w:val="18"/>
                <w:szCs w:val="18"/>
              </w:rPr>
              <w:t>.</w:t>
            </w:r>
            <w:r w:rsidR="00940555">
              <w:rPr>
                <w:rFonts w:ascii="Calibri" w:eastAsia="Times New Roman" w:hAnsi="Calibri" w:cs="Times New Roman"/>
                <w:color w:val="000000"/>
                <w:sz w:val="18"/>
                <w:szCs w:val="18"/>
              </w:rPr>
              <w:t>3</w:t>
            </w:r>
            <w:r w:rsidR="008C3F6F" w:rsidRPr="00BC4DBE">
              <w:rPr>
                <w:rFonts w:ascii="Calibri" w:eastAsia="Times New Roman" w:hAnsi="Calibri" w:cs="Times New Roman"/>
                <w:color w:val="000000"/>
                <w:sz w:val="18"/>
                <w:szCs w:val="18"/>
              </w:rPr>
              <w:t xml:space="preserve"> </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8C3F6F" w:rsidRPr="00BC4DBE" w:rsidRDefault="00CA4554" w:rsidP="002C29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2C2918">
              <w:rPr>
                <w:rFonts w:ascii="Calibri" w:eastAsia="Times New Roman" w:hAnsi="Calibri" w:cs="Times New Roman"/>
                <w:color w:val="000000"/>
                <w:sz w:val="18"/>
                <w:szCs w:val="18"/>
              </w:rPr>
              <w:t>90</w:t>
            </w:r>
            <w:r>
              <w:rPr>
                <w:rFonts w:ascii="Calibri" w:eastAsia="Times New Roman" w:hAnsi="Calibri" w:cs="Times New Roman"/>
                <w:color w:val="000000"/>
                <w:sz w:val="18"/>
                <w:szCs w:val="18"/>
              </w:rPr>
              <w:t>,</w:t>
            </w:r>
            <w:r w:rsidR="002C2918">
              <w:rPr>
                <w:rFonts w:ascii="Calibri" w:eastAsia="Times New Roman" w:hAnsi="Calibri" w:cs="Times New Roman"/>
                <w:color w:val="000000"/>
                <w:sz w:val="18"/>
                <w:szCs w:val="18"/>
              </w:rPr>
              <w:t>510</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C26DE0" w:rsidP="00B554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710AED">
              <w:rPr>
                <w:rFonts w:ascii="Calibri" w:eastAsia="Times New Roman" w:hAnsi="Calibri" w:cs="Times New Roman"/>
                <w:color w:val="000000"/>
                <w:sz w:val="18"/>
                <w:szCs w:val="18"/>
              </w:rPr>
              <w:t>1.</w:t>
            </w:r>
            <w:r w:rsidR="00940555">
              <w:rPr>
                <w:rFonts w:ascii="Calibri" w:eastAsia="Times New Roman" w:hAnsi="Calibri" w:cs="Times New Roman"/>
                <w:color w:val="000000"/>
                <w:sz w:val="18"/>
                <w:szCs w:val="18"/>
              </w:rPr>
              <w:t>7</w:t>
            </w:r>
            <w:r w:rsidR="008C3F6F" w:rsidRPr="00BC4DBE">
              <w:rPr>
                <w:rFonts w:ascii="Calibri" w:eastAsia="Times New Roman" w:hAnsi="Calibri" w:cs="Times New Roman"/>
                <w:color w:val="000000"/>
                <w:sz w:val="18"/>
                <w:szCs w:val="18"/>
              </w:rPr>
              <w:t xml:space="preserve"> </w:t>
            </w: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D70D3E" w:rsidP="00C85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C3F6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C3F6F" w:rsidRPr="00BC4DBE" w:rsidRDefault="002C2918" w:rsidP="002C2918">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58</w:t>
            </w:r>
            <w:r w:rsidR="00CA4554">
              <w:rPr>
                <w:rFonts w:ascii="Calibri" w:eastAsia="Times New Roman" w:hAnsi="Calibri" w:cs="Times New Roman"/>
                <w:b/>
                <w:bCs/>
                <w:color w:val="000000"/>
                <w:sz w:val="18"/>
                <w:szCs w:val="18"/>
              </w:rPr>
              <w:t>,</w:t>
            </w:r>
            <w:r>
              <w:rPr>
                <w:rFonts w:ascii="Calibri" w:eastAsia="Times New Roman" w:hAnsi="Calibri" w:cs="Times New Roman"/>
                <w:b/>
                <w:bCs/>
                <w:color w:val="000000"/>
                <w:sz w:val="18"/>
                <w:szCs w:val="18"/>
              </w:rPr>
              <w:t>240</w:t>
            </w:r>
            <w:r w:rsidR="008C3F6F"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940555" w:rsidP="00B5546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6.6</w:t>
            </w:r>
            <w:r w:rsidR="008C3F6F" w:rsidRPr="00BC4DBE">
              <w:rPr>
                <w:rFonts w:ascii="Calibri" w:eastAsia="Times New Roman" w:hAnsi="Calibri" w:cs="Times New Roman"/>
                <w:b/>
                <w:color w:val="000000"/>
                <w:sz w:val="18"/>
                <w:szCs w:val="18"/>
              </w:rPr>
              <w:t xml:space="preserve"> </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8C3F6F" w:rsidRPr="00BC4DBE" w:rsidRDefault="00CA4554" w:rsidP="002C29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EE7516">
              <w:rPr>
                <w:rFonts w:ascii="Calibri" w:eastAsia="Times New Roman" w:hAnsi="Calibri" w:cs="Times New Roman"/>
                <w:color w:val="000000"/>
                <w:sz w:val="18"/>
                <w:szCs w:val="18"/>
              </w:rPr>
              <w:t>4</w:t>
            </w:r>
            <w:r w:rsidR="002C2918">
              <w:rPr>
                <w:rFonts w:ascii="Calibri" w:eastAsia="Times New Roman" w:hAnsi="Calibri" w:cs="Times New Roman"/>
                <w:color w:val="000000"/>
                <w:sz w:val="18"/>
                <w:szCs w:val="18"/>
              </w:rPr>
              <w:t>9</w:t>
            </w:r>
            <w:r>
              <w:rPr>
                <w:rFonts w:ascii="Calibri" w:eastAsia="Times New Roman" w:hAnsi="Calibri" w:cs="Times New Roman"/>
                <w:color w:val="000000"/>
                <w:sz w:val="18"/>
                <w:szCs w:val="18"/>
              </w:rPr>
              <w:t>,</w:t>
            </w:r>
            <w:r w:rsidR="002C2918">
              <w:rPr>
                <w:rFonts w:ascii="Calibri" w:eastAsia="Times New Roman" w:hAnsi="Calibri" w:cs="Times New Roman"/>
                <w:color w:val="000000"/>
                <w:sz w:val="18"/>
                <w:szCs w:val="18"/>
              </w:rPr>
              <w:t>644</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710AED" w:rsidP="0094055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40555">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940555">
              <w:rPr>
                <w:rFonts w:ascii="Calibri" w:eastAsia="Times New Roman" w:hAnsi="Calibri" w:cs="Times New Roman"/>
                <w:color w:val="000000"/>
                <w:sz w:val="18"/>
                <w:szCs w:val="18"/>
              </w:rPr>
              <w:t>0</w:t>
            </w:r>
            <w:r w:rsidR="008C3F6F" w:rsidRPr="00BC4DBE">
              <w:rPr>
                <w:rFonts w:ascii="Calibri" w:eastAsia="Times New Roman" w:hAnsi="Calibri" w:cs="Times New Roman"/>
                <w:color w:val="000000"/>
                <w:sz w:val="18"/>
                <w:szCs w:val="18"/>
              </w:rPr>
              <w:t xml:space="preserve"> </w:t>
            </w: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D70D3E" w:rsidP="00C85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C3F6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C3F6F" w:rsidRPr="00BC4DBE" w:rsidRDefault="00EE7516" w:rsidP="002C2918">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w:t>
            </w:r>
            <w:r w:rsidR="002C2918">
              <w:rPr>
                <w:rFonts w:ascii="Calibri" w:eastAsia="Times New Roman" w:hAnsi="Calibri" w:cs="Times New Roman"/>
                <w:b/>
                <w:bCs/>
                <w:color w:val="000000"/>
                <w:sz w:val="18"/>
                <w:szCs w:val="18"/>
              </w:rPr>
              <w:t>6</w:t>
            </w:r>
            <w:r w:rsidR="00CA4554">
              <w:rPr>
                <w:rFonts w:ascii="Calibri" w:eastAsia="Times New Roman" w:hAnsi="Calibri" w:cs="Times New Roman"/>
                <w:b/>
                <w:bCs/>
                <w:color w:val="000000"/>
                <w:sz w:val="18"/>
                <w:szCs w:val="18"/>
              </w:rPr>
              <w:t>,</w:t>
            </w:r>
            <w:r w:rsidR="002C2918">
              <w:rPr>
                <w:rFonts w:ascii="Calibri" w:eastAsia="Times New Roman" w:hAnsi="Calibri" w:cs="Times New Roman"/>
                <w:b/>
                <w:bCs/>
                <w:color w:val="000000"/>
                <w:sz w:val="18"/>
                <w:szCs w:val="18"/>
              </w:rPr>
              <w:t>907</w:t>
            </w:r>
          </w:p>
        </w:tc>
        <w:tc>
          <w:tcPr>
            <w:tcW w:w="915" w:type="dxa"/>
            <w:shd w:val="clear" w:color="auto" w:fill="F2F2F2" w:themeFill="background1" w:themeFillShade="F2"/>
            <w:noWrap/>
            <w:vAlign w:val="center"/>
            <w:hideMark/>
          </w:tcPr>
          <w:p w:rsidR="008C3F6F" w:rsidRPr="00BC4DBE" w:rsidRDefault="00F3015C" w:rsidP="00F3015C">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5</w:t>
            </w:r>
            <w:r w:rsidR="00CA4554">
              <w:rPr>
                <w:rFonts w:ascii="Calibri" w:eastAsia="Times New Roman" w:hAnsi="Calibri" w:cs="Times New Roman"/>
                <w:b/>
                <w:color w:val="000000"/>
                <w:sz w:val="18"/>
                <w:szCs w:val="18"/>
              </w:rPr>
              <w:t>.</w:t>
            </w:r>
            <w:r w:rsidR="00940555">
              <w:rPr>
                <w:rFonts w:ascii="Calibri" w:eastAsia="Times New Roman" w:hAnsi="Calibri" w:cs="Times New Roman"/>
                <w:b/>
                <w:color w:val="000000"/>
                <w:sz w:val="18"/>
                <w:szCs w:val="18"/>
              </w:rPr>
              <w:t>3</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8C3F6F" w:rsidRPr="00BC4DBE" w:rsidRDefault="00940555" w:rsidP="0094055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w:t>
            </w:r>
            <w:r w:rsidR="00CA4554">
              <w:rPr>
                <w:rFonts w:ascii="Calibri" w:eastAsia="Times New Roman" w:hAnsi="Calibri" w:cs="Times New Roman"/>
                <w:color w:val="000000"/>
                <w:sz w:val="18"/>
                <w:szCs w:val="18"/>
              </w:rPr>
              <w:t>,</w:t>
            </w:r>
            <w:r>
              <w:rPr>
                <w:rFonts w:ascii="Calibri" w:eastAsia="Times New Roman" w:hAnsi="Calibri" w:cs="Times New Roman"/>
                <w:color w:val="000000"/>
                <w:sz w:val="18"/>
                <w:szCs w:val="18"/>
              </w:rPr>
              <w:t>484</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F3015C" w:rsidP="00F3015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C26DE0">
              <w:rPr>
                <w:rFonts w:ascii="Calibri" w:eastAsia="Times New Roman" w:hAnsi="Calibri" w:cs="Times New Roman"/>
                <w:color w:val="000000"/>
                <w:sz w:val="18"/>
                <w:szCs w:val="18"/>
              </w:rPr>
              <w:t>.</w:t>
            </w:r>
            <w:r w:rsidR="00940555">
              <w:rPr>
                <w:rFonts w:ascii="Calibri" w:eastAsia="Times New Roman" w:hAnsi="Calibri" w:cs="Times New Roman"/>
                <w:color w:val="000000"/>
                <w:sz w:val="18"/>
                <w:szCs w:val="18"/>
              </w:rPr>
              <w:t>3</w:t>
            </w: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D70D3E" w:rsidP="00C85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C3F6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C3F6F" w:rsidRPr="00BC4DBE" w:rsidRDefault="00886A4F" w:rsidP="00940555">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w:t>
            </w:r>
            <w:r w:rsidR="00E303E2">
              <w:rPr>
                <w:rFonts w:ascii="Calibri" w:eastAsia="Times New Roman" w:hAnsi="Calibri" w:cs="Times New Roman"/>
                <w:b/>
                <w:bCs/>
                <w:color w:val="000000"/>
                <w:sz w:val="18"/>
                <w:szCs w:val="18"/>
              </w:rPr>
              <w:t>,</w:t>
            </w:r>
            <w:r w:rsidR="00940555">
              <w:rPr>
                <w:rFonts w:ascii="Calibri" w:eastAsia="Times New Roman" w:hAnsi="Calibri" w:cs="Times New Roman"/>
                <w:b/>
                <w:bCs/>
                <w:color w:val="000000"/>
                <w:sz w:val="18"/>
                <w:szCs w:val="18"/>
              </w:rPr>
              <w:t>517</w:t>
            </w:r>
          </w:p>
        </w:tc>
        <w:tc>
          <w:tcPr>
            <w:tcW w:w="915" w:type="dxa"/>
            <w:shd w:val="clear" w:color="auto" w:fill="F2F2F2" w:themeFill="background1" w:themeFillShade="F2"/>
            <w:noWrap/>
            <w:vAlign w:val="center"/>
            <w:hideMark/>
          </w:tcPr>
          <w:p w:rsidR="008C3F6F" w:rsidRPr="00BC4DBE" w:rsidRDefault="00C26DE0" w:rsidP="00C854B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B5546F">
              <w:rPr>
                <w:rFonts w:ascii="Calibri" w:eastAsia="Times New Roman" w:hAnsi="Calibri" w:cs="Times New Roman"/>
                <w:b/>
                <w:color w:val="000000"/>
                <w:sz w:val="18"/>
                <w:szCs w:val="18"/>
              </w:rPr>
              <w:t>4</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8C3F6F" w:rsidRPr="00BC4DBE" w:rsidRDefault="00E303E2" w:rsidP="0094055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40555">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940555">
              <w:rPr>
                <w:rFonts w:ascii="Calibri" w:eastAsia="Times New Roman" w:hAnsi="Calibri" w:cs="Times New Roman"/>
                <w:color w:val="000000"/>
                <w:sz w:val="18"/>
                <w:szCs w:val="18"/>
              </w:rPr>
              <w:t>861</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B5546F" w:rsidP="00B5546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5C29C1">
              <w:rPr>
                <w:rFonts w:ascii="Calibri" w:eastAsia="Times New Roman" w:hAnsi="Calibri" w:cs="Times New Roman"/>
                <w:color w:val="000000"/>
                <w:sz w:val="18"/>
                <w:szCs w:val="18"/>
              </w:rPr>
              <w:t>.</w:t>
            </w:r>
            <w:r w:rsidR="00F64A22">
              <w:rPr>
                <w:rFonts w:ascii="Calibri" w:eastAsia="Times New Roman" w:hAnsi="Calibri" w:cs="Times New Roman"/>
                <w:color w:val="000000"/>
                <w:sz w:val="18"/>
                <w:szCs w:val="18"/>
              </w:rPr>
              <w:t>0</w:t>
            </w:r>
            <w:r w:rsidR="008C3F6F" w:rsidRPr="00BC4DBE">
              <w:rPr>
                <w:rFonts w:ascii="Calibri" w:eastAsia="Times New Roman" w:hAnsi="Calibri" w:cs="Times New Roman"/>
                <w:color w:val="000000"/>
                <w:sz w:val="18"/>
                <w:szCs w:val="18"/>
              </w:rPr>
              <w:t xml:space="preserve"> </w:t>
            </w: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D70D3E" w:rsidP="00C85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C3F6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C3F6F" w:rsidRPr="00BC4DBE" w:rsidRDefault="00F3015C" w:rsidP="00940555">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7</w:t>
            </w:r>
            <w:r w:rsidR="00C26DE0">
              <w:rPr>
                <w:rFonts w:ascii="Calibri" w:eastAsia="Times New Roman" w:hAnsi="Calibri" w:cs="Times New Roman"/>
                <w:b/>
                <w:bCs/>
                <w:color w:val="000000"/>
                <w:sz w:val="18"/>
                <w:szCs w:val="18"/>
              </w:rPr>
              <w:t>,</w:t>
            </w:r>
            <w:r w:rsidR="00940555">
              <w:rPr>
                <w:rFonts w:ascii="Calibri" w:eastAsia="Times New Roman" w:hAnsi="Calibri" w:cs="Times New Roman"/>
                <w:b/>
                <w:bCs/>
                <w:color w:val="000000"/>
                <w:sz w:val="18"/>
                <w:szCs w:val="18"/>
              </w:rPr>
              <w:t>226</w:t>
            </w:r>
            <w:r w:rsidR="008C3F6F"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C26DE0" w:rsidP="00B5546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B5546F">
              <w:rPr>
                <w:rFonts w:ascii="Calibri" w:eastAsia="Times New Roman" w:hAnsi="Calibri" w:cs="Times New Roman"/>
                <w:b/>
                <w:color w:val="000000"/>
                <w:sz w:val="18"/>
                <w:szCs w:val="18"/>
              </w:rPr>
              <w:t>8</w:t>
            </w:r>
            <w:r w:rsidR="008C3F6F" w:rsidRPr="00BC4DBE">
              <w:rPr>
                <w:rFonts w:ascii="Calibri" w:eastAsia="Times New Roman" w:hAnsi="Calibri" w:cs="Times New Roman"/>
                <w:b/>
                <w:color w:val="000000"/>
                <w:sz w:val="18"/>
                <w:szCs w:val="18"/>
              </w:rPr>
              <w:t xml:space="preserve"> </w:t>
            </w:r>
          </w:p>
        </w:tc>
      </w:tr>
      <w:tr w:rsidR="008C3F6F" w:rsidRPr="004366DE" w:rsidTr="00E518F9">
        <w:trPr>
          <w:trHeight w:hRule="exact" w:val="72"/>
        </w:trPr>
        <w:tc>
          <w:tcPr>
            <w:tcW w:w="3219" w:type="dxa"/>
            <w:shd w:val="clear" w:color="auto" w:fill="F2F2F2" w:themeFill="background1" w:themeFillShade="F2"/>
            <w:noWrap/>
            <w:vAlign w:val="center"/>
            <w:hideMark/>
          </w:tcPr>
          <w:p w:rsidR="008C3F6F" w:rsidRPr="00BC4DBE" w:rsidRDefault="008C3F6F"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b/>
                <w:color w:val="000000"/>
                <w:sz w:val="18"/>
                <w:szCs w:val="18"/>
              </w:rPr>
            </w:pPr>
          </w:p>
        </w:tc>
      </w:tr>
      <w:tr w:rsidR="008C3F6F" w:rsidRPr="004366DE" w:rsidTr="00C854B0">
        <w:trPr>
          <w:trHeight w:hRule="exact" w:val="245"/>
        </w:trPr>
        <w:tc>
          <w:tcPr>
            <w:tcW w:w="3219" w:type="dxa"/>
            <w:shd w:val="clear" w:color="auto" w:fill="F2F2F2" w:themeFill="background1" w:themeFillShade="F2"/>
            <w:noWrap/>
            <w:vAlign w:val="center"/>
            <w:hideMark/>
          </w:tcPr>
          <w:p w:rsidR="008C3F6F" w:rsidRPr="00BC4DBE" w:rsidRDefault="00E303E2" w:rsidP="00C854B0">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8C3F6F" w:rsidRPr="00BC4DBE">
              <w:rPr>
                <w:rFonts w:ascii="Calibri" w:eastAsia="Times New Roman" w:hAnsi="Calibri" w:cs="Times New Roman"/>
                <w:b/>
                <w:bCs/>
                <w:color w:val="000000"/>
                <w:sz w:val="18"/>
                <w:szCs w:val="18"/>
              </w:rPr>
              <w:t xml:space="preserve"> Languages</w:t>
            </w:r>
          </w:p>
        </w:tc>
        <w:tc>
          <w:tcPr>
            <w:tcW w:w="897" w:type="dxa"/>
            <w:shd w:val="clear" w:color="auto" w:fill="F2F2F2" w:themeFill="background1" w:themeFillShade="F2"/>
            <w:noWrap/>
            <w:vAlign w:val="center"/>
            <w:hideMark/>
          </w:tcPr>
          <w:p w:rsidR="008C3F6F" w:rsidRPr="00BC4DBE" w:rsidRDefault="00886A4F" w:rsidP="0094055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E303E2">
              <w:rPr>
                <w:rFonts w:ascii="Calibri" w:eastAsia="Times New Roman" w:hAnsi="Calibri" w:cs="Times New Roman"/>
                <w:color w:val="000000"/>
                <w:sz w:val="18"/>
                <w:szCs w:val="18"/>
              </w:rPr>
              <w:t>,</w:t>
            </w:r>
            <w:r w:rsidR="00940555">
              <w:rPr>
                <w:rFonts w:ascii="Calibri" w:eastAsia="Times New Roman" w:hAnsi="Calibri" w:cs="Times New Roman"/>
                <w:color w:val="000000"/>
                <w:sz w:val="18"/>
                <w:szCs w:val="18"/>
              </w:rPr>
              <w:t>521</w:t>
            </w:r>
            <w:r w:rsidR="008C3F6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8C3F6F" w:rsidP="00B5546F">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0</w:t>
            </w:r>
            <w:r w:rsidR="005C29C1">
              <w:rPr>
                <w:rFonts w:ascii="Calibri" w:eastAsia="Times New Roman" w:hAnsi="Calibri" w:cs="Times New Roman"/>
                <w:color w:val="000000"/>
                <w:sz w:val="18"/>
                <w:szCs w:val="18"/>
              </w:rPr>
              <w:t>.</w:t>
            </w:r>
            <w:r w:rsidR="00B5546F">
              <w:rPr>
                <w:rFonts w:ascii="Calibri" w:eastAsia="Times New Roman" w:hAnsi="Calibri" w:cs="Times New Roman"/>
                <w:color w:val="000000"/>
                <w:sz w:val="18"/>
                <w:szCs w:val="18"/>
              </w:rPr>
              <w:t>3</w:t>
            </w:r>
            <w:r w:rsidRPr="00BC4DBE">
              <w:rPr>
                <w:rFonts w:ascii="Calibri" w:eastAsia="Times New Roman" w:hAnsi="Calibri" w:cs="Times New Roman"/>
                <w:color w:val="000000"/>
                <w:sz w:val="18"/>
                <w:szCs w:val="18"/>
              </w:rPr>
              <w:t xml:space="preserve"> </w:t>
            </w:r>
          </w:p>
        </w:tc>
      </w:tr>
      <w:tr w:rsidR="008C3F6F" w:rsidRPr="004366DE" w:rsidTr="00C854B0">
        <w:trPr>
          <w:trHeight w:hRule="exact" w:val="288"/>
        </w:trPr>
        <w:tc>
          <w:tcPr>
            <w:tcW w:w="3219" w:type="dxa"/>
            <w:shd w:val="clear" w:color="auto" w:fill="F2F2F2" w:themeFill="background1" w:themeFillShade="F2"/>
            <w:noWrap/>
            <w:vAlign w:val="center"/>
            <w:hideMark/>
          </w:tcPr>
          <w:p w:rsidR="008C3F6F" w:rsidRPr="00BC4DBE" w:rsidRDefault="00D70D3E" w:rsidP="00C85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C3F6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C3F6F" w:rsidRPr="00BC4DBE" w:rsidRDefault="00940555" w:rsidP="00F3015C">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590</w:t>
            </w:r>
            <w:r w:rsidR="008C3F6F"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8C3F6F" w:rsidRPr="00BC4DBE" w:rsidRDefault="008C3F6F" w:rsidP="00C854B0">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w:t>
            </w:r>
            <w:r w:rsidR="00E303E2">
              <w:rPr>
                <w:rFonts w:ascii="Calibri" w:eastAsia="Times New Roman" w:hAnsi="Calibri" w:cs="Times New Roman"/>
                <w:b/>
                <w:color w:val="000000"/>
                <w:sz w:val="18"/>
                <w:szCs w:val="18"/>
              </w:rPr>
              <w:t>1</w:t>
            </w:r>
          </w:p>
        </w:tc>
      </w:tr>
    </w:tbl>
    <w:p w:rsidR="0068526E" w:rsidRDefault="0068526E" w:rsidP="0068526E">
      <w:pPr>
        <w:spacing w:after="0"/>
      </w:pPr>
      <w:r w:rsidRPr="00E518F9">
        <w:t xml:space="preserve">As </w:t>
      </w:r>
      <w:r>
        <w:t xml:space="preserve">previously stated, </w:t>
      </w:r>
      <w:r w:rsidRPr="00E518F9">
        <w:t>data sets for all nine counties of the Rural Capital Area were made available</w:t>
      </w:r>
      <w:r>
        <w:t xml:space="preserve"> either </w:t>
      </w:r>
      <w:r w:rsidRPr="00E518F9">
        <w:t xml:space="preserve">through the use of the </w:t>
      </w:r>
      <w:r>
        <w:rPr>
          <w:i/>
        </w:rPr>
        <w:t>20</w:t>
      </w:r>
      <w:r w:rsidR="00C71307">
        <w:rPr>
          <w:i/>
        </w:rPr>
        <w:t>1</w:t>
      </w:r>
      <w:r w:rsidR="009954B5">
        <w:rPr>
          <w:i/>
        </w:rPr>
        <w:t>1</w:t>
      </w:r>
      <w:r w:rsidR="00C71307">
        <w:rPr>
          <w:i/>
        </w:rPr>
        <w:t xml:space="preserve"> </w:t>
      </w:r>
      <w:r>
        <w:rPr>
          <w:i/>
        </w:rPr>
        <w:t>–201</w:t>
      </w:r>
      <w:r w:rsidR="009954B5">
        <w:rPr>
          <w:i/>
        </w:rPr>
        <w:t>5</w:t>
      </w:r>
      <w:r w:rsidRPr="00E518F9">
        <w:rPr>
          <w:i/>
        </w:rPr>
        <w:t xml:space="preserve"> American Community Survey 5-Year Estimates</w:t>
      </w:r>
      <w:r w:rsidR="00C71307">
        <w:t xml:space="preserve"> or </w:t>
      </w:r>
      <w:r w:rsidR="00AB4806">
        <w:t>the</w:t>
      </w:r>
      <w:r>
        <w:t xml:space="preserve"> </w:t>
      </w:r>
      <w:r w:rsidRPr="0068526E">
        <w:rPr>
          <w:i/>
        </w:rPr>
        <w:t>201</w:t>
      </w:r>
      <w:r w:rsidR="009954B5">
        <w:rPr>
          <w:i/>
        </w:rPr>
        <w:t>6</w:t>
      </w:r>
      <w:r w:rsidR="00C71307">
        <w:rPr>
          <w:i/>
        </w:rPr>
        <w:t xml:space="preserve"> </w:t>
      </w:r>
      <w:r>
        <w:rPr>
          <w:i/>
        </w:rPr>
        <w:t xml:space="preserve">American Community Survey </w:t>
      </w:r>
      <w:r w:rsidR="00C71307">
        <w:rPr>
          <w:i/>
        </w:rPr>
        <w:t>1</w:t>
      </w:r>
      <w:r w:rsidRPr="0068526E">
        <w:rPr>
          <w:i/>
        </w:rPr>
        <w:t>-Year Estimates</w:t>
      </w:r>
      <w:r w:rsidRPr="00AB4806">
        <w:t>.</w:t>
      </w:r>
      <w:r w:rsidRPr="00E518F9">
        <w:t xml:space="preserve">  In these datasets information concerning ‘Language Spoken at Home’ and a measurement of those that ‘Speak English less than very well’ provide a measurement of limited English proficiency taken from the subset of the population 5 years and over (</w:t>
      </w:r>
      <w:r w:rsidRPr="00E518F9">
        <w:rPr>
          <w:i/>
        </w:rPr>
        <w:t xml:space="preserve">see table </w:t>
      </w:r>
      <w:r>
        <w:rPr>
          <w:i/>
        </w:rPr>
        <w:t>at right</w:t>
      </w:r>
      <w:r w:rsidRPr="00E518F9">
        <w:t>).</w:t>
      </w:r>
      <w:r>
        <w:t xml:space="preserve"> </w:t>
      </w:r>
      <w:r w:rsidRPr="00E518F9">
        <w:t xml:space="preserve"> While not every member of this subset would be eligible for services within our workforce centers, it does capture the part of the youth population 14-years-old and older who can participate in center </w:t>
      </w:r>
      <w:r w:rsidRPr="00E518F9">
        <w:lastRenderedPageBreak/>
        <w:t>programs.  As for the remaining portion, using an over-estimation ensures that no significant LEP populations are left out of language accommodations being made within our centers.</w:t>
      </w:r>
      <w:r w:rsidR="00616E2B">
        <w:t xml:space="preserve">  </w:t>
      </w:r>
    </w:p>
    <w:p w:rsidR="0068526E" w:rsidRPr="00E518F9" w:rsidRDefault="0068526E" w:rsidP="0068526E">
      <w:pPr>
        <w:spacing w:after="0"/>
      </w:pPr>
    </w:p>
    <w:p w:rsidR="00AB3EC1" w:rsidRDefault="00256DF9" w:rsidP="006A0898">
      <w:pPr>
        <w:spacing w:after="0"/>
      </w:pPr>
      <w:r>
        <w:t>The addition of</w:t>
      </w:r>
      <w:r w:rsidR="00DB0005">
        <w:t xml:space="preserve"> </w:t>
      </w:r>
      <w:r>
        <w:t>201</w:t>
      </w:r>
      <w:r w:rsidR="009954B5">
        <w:t>6</w:t>
      </w:r>
      <w:r w:rsidR="00D911EE">
        <w:t xml:space="preserve"> </w:t>
      </w:r>
      <w:r w:rsidR="00707001" w:rsidRPr="00E518F9">
        <w:t xml:space="preserve">US Census </w:t>
      </w:r>
      <w:r>
        <w:t>estimates for Williamson Coun</w:t>
      </w:r>
      <w:r w:rsidR="009B01A2">
        <w:t>ty</w:t>
      </w:r>
      <w:r>
        <w:t xml:space="preserve"> has provi</w:t>
      </w:r>
      <w:r w:rsidR="0068526E">
        <w:t>ded</w:t>
      </w:r>
      <w:r>
        <w:t xml:space="preserve"> up-to-date information concerning LEP persons in our larg</w:t>
      </w:r>
      <w:r w:rsidR="009B01A2">
        <w:t>est county</w:t>
      </w:r>
      <w:r w:rsidR="00C71307">
        <w:t xml:space="preserve">.  </w:t>
      </w:r>
      <w:r w:rsidR="00C71307" w:rsidRPr="00C71307">
        <w:rPr>
          <w:b/>
        </w:rPr>
        <w:t>Individual</w:t>
      </w:r>
      <w:r w:rsidR="00C71307">
        <w:rPr>
          <w:b/>
        </w:rPr>
        <w:t>ly listed</w:t>
      </w:r>
      <w:r w:rsidR="00C71307" w:rsidRPr="00C71307">
        <w:rPr>
          <w:b/>
        </w:rPr>
        <w:t xml:space="preserve"> language populations</w:t>
      </w:r>
      <w:r w:rsidR="00C71307">
        <w:rPr>
          <w:b/>
        </w:rPr>
        <w:t xml:space="preserve"> </w:t>
      </w:r>
      <w:r w:rsidR="00C71307" w:rsidRPr="00C71307">
        <w:rPr>
          <w:b/>
        </w:rPr>
        <w:t>in the Williamson County section, however, have been taken from the 201</w:t>
      </w:r>
      <w:r w:rsidR="009954B5">
        <w:rPr>
          <w:b/>
        </w:rPr>
        <w:t>1</w:t>
      </w:r>
      <w:r w:rsidR="00C71307" w:rsidRPr="00C71307">
        <w:rPr>
          <w:b/>
        </w:rPr>
        <w:t xml:space="preserve"> – 201</w:t>
      </w:r>
      <w:r w:rsidR="009954B5">
        <w:rPr>
          <w:b/>
        </w:rPr>
        <w:t>5</w:t>
      </w:r>
      <w:r w:rsidR="00C71307" w:rsidRPr="00C71307">
        <w:rPr>
          <w:b/>
        </w:rPr>
        <w:t xml:space="preserve"> five-year estimates</w:t>
      </w:r>
      <w:r w:rsidR="00C71307">
        <w:rPr>
          <w:b/>
        </w:rPr>
        <w:t>.</w:t>
      </w:r>
      <w:r w:rsidR="00EE17A0">
        <w:t xml:space="preserve">  This is due to the fact that the 201</w:t>
      </w:r>
      <w:r w:rsidR="009954B5">
        <w:t>6</w:t>
      </w:r>
      <w:r w:rsidR="00EE17A0">
        <w:t xml:space="preserve"> Census data does not provide an update at that level</w:t>
      </w:r>
      <w:r w:rsidR="00AB3EC1">
        <w:t xml:space="preserve">.  </w:t>
      </w:r>
      <w:r w:rsidR="00EC0E0F">
        <w:t xml:space="preserve">These groups held steady </w:t>
      </w:r>
      <w:r w:rsidR="00EC0E0F" w:rsidRPr="00EC0E0F">
        <w:rPr>
          <w:b/>
        </w:rPr>
        <w:t>a</w:t>
      </w:r>
      <w:r w:rsidR="00AB3EC1" w:rsidRPr="004434EB">
        <w:rPr>
          <w:b/>
        </w:rPr>
        <w:t>s a percentage of the overall County population</w:t>
      </w:r>
      <w:r w:rsidR="00AB3EC1">
        <w:t xml:space="preserve">, </w:t>
      </w:r>
      <w:r w:rsidR="00EC0E0F">
        <w:t xml:space="preserve">whereas overall non-English speaking language groups in the Rural Capital Area </w:t>
      </w:r>
      <w:r w:rsidR="00AB3EC1">
        <w:t xml:space="preserve">– </w:t>
      </w:r>
      <w:r w:rsidR="00AB3EC1" w:rsidRPr="00AB3EC1">
        <w:rPr>
          <w:i/>
        </w:rPr>
        <w:t>including Spanish speakers</w:t>
      </w:r>
      <w:r w:rsidR="00AB3EC1">
        <w:t xml:space="preserve"> –</w:t>
      </w:r>
      <w:r w:rsidR="004434EB">
        <w:t xml:space="preserve"> </w:t>
      </w:r>
      <w:r w:rsidR="00EC0E0F">
        <w:t>showed a modest</w:t>
      </w:r>
      <w:r w:rsidR="004434EB">
        <w:t xml:space="preserve"> </w:t>
      </w:r>
      <w:r w:rsidR="00EC0E0F">
        <w:t>increase</w:t>
      </w:r>
      <w:r w:rsidR="00AB3EC1">
        <w:t xml:space="preserve">.  </w:t>
      </w:r>
    </w:p>
    <w:p w:rsidR="00AB3EC1" w:rsidRDefault="00AB3EC1" w:rsidP="006A0898">
      <w:pPr>
        <w:spacing w:after="0"/>
      </w:pPr>
    </w:p>
    <w:p w:rsidR="00F21A72" w:rsidRDefault="004434EB" w:rsidP="006A0898">
      <w:pPr>
        <w:spacing w:after="0"/>
      </w:pPr>
      <w:r>
        <w:t xml:space="preserve">While </w:t>
      </w:r>
      <w:r w:rsidR="004235E2">
        <w:t>the ‘English Only’ population in the Rural Capital Area increased f</w:t>
      </w:r>
      <w:r>
        <w:t xml:space="preserve">rom the previous assessment by </w:t>
      </w:r>
      <w:r w:rsidR="009954B5">
        <w:t>3</w:t>
      </w:r>
      <w:r w:rsidR="00DE666A">
        <w:t>.</w:t>
      </w:r>
      <w:r w:rsidR="009954B5">
        <w:t>1</w:t>
      </w:r>
      <w:r w:rsidR="004235E2">
        <w:t xml:space="preserve">%, </w:t>
      </w:r>
      <w:r w:rsidR="00DE666A">
        <w:t xml:space="preserve">it actually decreased </w:t>
      </w:r>
      <w:r w:rsidR="0036206C">
        <w:t>0</w:t>
      </w:r>
      <w:r w:rsidR="00DE666A">
        <w:t>.</w:t>
      </w:r>
      <w:r w:rsidR="009954B5">
        <w:t>2</w:t>
      </w:r>
      <w:r w:rsidR="00DE666A">
        <w:t xml:space="preserve">% </w:t>
      </w:r>
      <w:r w:rsidR="002078CA">
        <w:t>as a percentage of population</w:t>
      </w:r>
      <w:r w:rsidR="00DE666A">
        <w:t xml:space="preserve"> from 7</w:t>
      </w:r>
      <w:r w:rsidR="009954B5">
        <w:t>8.5</w:t>
      </w:r>
      <w:r w:rsidR="00DE666A">
        <w:t xml:space="preserve"> to 78.</w:t>
      </w:r>
      <w:r w:rsidR="009954B5">
        <w:t>3</w:t>
      </w:r>
      <w:r w:rsidR="00DE666A">
        <w:t>%.</w:t>
      </w:r>
      <w:r>
        <w:t xml:space="preserve">  </w:t>
      </w:r>
      <w:r w:rsidR="00DE666A">
        <w:t>Conversely</w:t>
      </w:r>
      <w:r w:rsidR="00F42854">
        <w:t xml:space="preserve">, </w:t>
      </w:r>
      <w:r w:rsidR="00DE666A">
        <w:t>t</w:t>
      </w:r>
      <w:r w:rsidR="00F42854">
        <w:t xml:space="preserve">hose </w:t>
      </w:r>
      <w:r w:rsidR="00DE666A">
        <w:t xml:space="preserve">who spoke a language other than English at home increased by </w:t>
      </w:r>
      <w:r w:rsidR="009954B5">
        <w:t>7,326</w:t>
      </w:r>
      <w:r w:rsidR="00DE666A">
        <w:t xml:space="preserve"> persons – a </w:t>
      </w:r>
      <w:r w:rsidR="009954B5">
        <w:t>4</w:t>
      </w:r>
      <w:r w:rsidR="00DE666A">
        <w:t>.</w:t>
      </w:r>
      <w:r w:rsidR="009954B5">
        <w:t>0</w:t>
      </w:r>
      <w:r w:rsidR="00DE666A">
        <w:t xml:space="preserve">% rise.  </w:t>
      </w:r>
      <w:r w:rsidR="0036206C" w:rsidRPr="0036206C">
        <w:rPr>
          <w:b/>
        </w:rPr>
        <w:t xml:space="preserve">Yet even </w:t>
      </w:r>
      <w:r w:rsidR="0036206C">
        <w:rPr>
          <w:b/>
        </w:rPr>
        <w:t xml:space="preserve">as the </w:t>
      </w:r>
      <w:r w:rsidR="0036206C" w:rsidRPr="0036206C">
        <w:rPr>
          <w:b/>
        </w:rPr>
        <w:t>population of non-English speakers</w:t>
      </w:r>
      <w:r w:rsidR="0036206C">
        <w:rPr>
          <w:b/>
        </w:rPr>
        <w:t xml:space="preserve"> continues to grow</w:t>
      </w:r>
      <w:r w:rsidR="0036206C" w:rsidRPr="0036206C">
        <w:rPr>
          <w:b/>
        </w:rPr>
        <w:t xml:space="preserve">, those </w:t>
      </w:r>
      <w:r w:rsidR="004235E2" w:rsidRPr="0036206C">
        <w:rPr>
          <w:b/>
        </w:rPr>
        <w:t>who sp</w:t>
      </w:r>
      <w:r w:rsidR="00F21A72">
        <w:rPr>
          <w:b/>
        </w:rPr>
        <w:t>eak</w:t>
      </w:r>
      <w:r w:rsidR="004235E2" w:rsidRPr="0036206C">
        <w:rPr>
          <w:b/>
        </w:rPr>
        <w:t xml:space="preserve"> English </w:t>
      </w:r>
      <w:r w:rsidR="0036206C" w:rsidRPr="0036206C">
        <w:rPr>
          <w:b/>
        </w:rPr>
        <w:t xml:space="preserve">‘less than </w:t>
      </w:r>
      <w:r w:rsidR="004235E2" w:rsidRPr="0036206C">
        <w:rPr>
          <w:b/>
        </w:rPr>
        <w:t xml:space="preserve">very well’ </w:t>
      </w:r>
      <w:r w:rsidR="00DE666A" w:rsidRPr="0036206C">
        <w:rPr>
          <w:b/>
        </w:rPr>
        <w:t>s</w:t>
      </w:r>
      <w:r w:rsidR="00F42854" w:rsidRPr="0036206C">
        <w:rPr>
          <w:b/>
        </w:rPr>
        <w:t xml:space="preserve">howed a </w:t>
      </w:r>
      <w:r w:rsidR="009954B5">
        <w:rPr>
          <w:b/>
        </w:rPr>
        <w:t>decrease of 0.6</w:t>
      </w:r>
      <w:r w:rsidR="0036206C" w:rsidRPr="0036206C">
        <w:rPr>
          <w:b/>
        </w:rPr>
        <w:t>%</w:t>
      </w:r>
      <w:r w:rsidR="00F42854" w:rsidRPr="0036206C">
        <w:rPr>
          <w:b/>
        </w:rPr>
        <w:t xml:space="preserve"> as a percentage of the population.</w:t>
      </w:r>
      <w:r w:rsidR="004235E2">
        <w:t xml:space="preserve">  </w:t>
      </w:r>
      <w:r w:rsidR="0036206C">
        <w:t>This would seem to indicate that the population of persons who have fueled the Rural Capital Area’s growth (and Williamson County specifically) over previous year</w:t>
      </w:r>
      <w:r w:rsidR="009954B5">
        <w:t>s</w:t>
      </w:r>
      <w:r w:rsidR="0036206C">
        <w:t xml:space="preserve"> contain less non-</w:t>
      </w:r>
      <w:r w:rsidR="00F21A72">
        <w:t xml:space="preserve">English speaking immigrants and/or that a part of this population has moved out of area.  The Rural Capital Area’s largest non-English population - </w:t>
      </w:r>
      <w:r w:rsidR="004235E2">
        <w:t>Spanish language speakers</w:t>
      </w:r>
      <w:r w:rsidR="00F21A72">
        <w:t xml:space="preserve"> – grew by </w:t>
      </w:r>
      <w:r w:rsidR="009954B5">
        <w:t>6</w:t>
      </w:r>
      <w:r w:rsidR="00F21A72">
        <w:t>,</w:t>
      </w:r>
      <w:r w:rsidR="009954B5">
        <w:t>320</w:t>
      </w:r>
      <w:r w:rsidR="00F21A72">
        <w:t xml:space="preserve"> (</w:t>
      </w:r>
      <w:r w:rsidR="009954B5">
        <w:t>4</w:t>
      </w:r>
      <w:r w:rsidR="00F21A72">
        <w:t>.</w:t>
      </w:r>
      <w:r w:rsidR="009954B5">
        <w:t>4</w:t>
      </w:r>
      <w:r w:rsidR="00F21A72">
        <w:t>%) and increased by 0.</w:t>
      </w:r>
      <w:r w:rsidR="009954B5">
        <w:t>2</w:t>
      </w:r>
      <w:r w:rsidR="00F21A72">
        <w:t>% as a percentage of the population.  ‘Other Indo-European’ language speakers grew most significantly from the previous year – by 2</w:t>
      </w:r>
      <w:r w:rsidR="009924E5">
        <w:t>1</w:t>
      </w:r>
      <w:r w:rsidR="00F21A72">
        <w:t>.</w:t>
      </w:r>
      <w:r w:rsidR="009924E5">
        <w:t>8</w:t>
      </w:r>
      <w:r w:rsidR="00F21A72">
        <w:t>% - but those within this group that spoke English ‘less than very well’ remained steady</w:t>
      </w:r>
      <w:r w:rsidR="007E44BC">
        <w:t xml:space="preserve"> </w:t>
      </w:r>
      <w:r w:rsidR="009924E5">
        <w:t xml:space="preserve">(0.2% growth) </w:t>
      </w:r>
      <w:r w:rsidR="007E44BC">
        <w:t>and well below the threshold that would indicate a significant LEP population</w:t>
      </w:r>
      <w:r w:rsidR="00F21A72">
        <w:t>.</w:t>
      </w:r>
      <w:r w:rsidR="007E44BC">
        <w:t xml:space="preserve">  </w:t>
      </w:r>
      <w:r w:rsidR="009924E5">
        <w:t>While t</w:t>
      </w:r>
      <w:r w:rsidR="007E44BC">
        <w:t xml:space="preserve">he ‘Asian &amp; Pacific Island’ language group </w:t>
      </w:r>
      <w:r w:rsidR="009924E5">
        <w:t>showed a strong decline in overall numbers (-8.7%), those identified as speaking English ‘less than very well’ actually continued to grow at 0.9% as a percentage of the population</w:t>
      </w:r>
      <w:r w:rsidR="007E44BC">
        <w:t xml:space="preserve">. </w:t>
      </w:r>
    </w:p>
    <w:p w:rsidR="009924E5" w:rsidRDefault="009924E5" w:rsidP="006A0898">
      <w:pPr>
        <w:spacing w:after="0"/>
      </w:pPr>
    </w:p>
    <w:p w:rsidR="004235E2" w:rsidRDefault="007E44BC" w:rsidP="006A0898">
      <w:pPr>
        <w:spacing w:after="0"/>
      </w:pPr>
      <w:r>
        <w:t>As with the previous year’s assessment, certain</w:t>
      </w:r>
      <w:r w:rsidR="00380517">
        <w:t xml:space="preserve"> segments of the </w:t>
      </w:r>
      <w:r>
        <w:t>‘</w:t>
      </w:r>
      <w:r w:rsidR="00380517">
        <w:t>Asian &amp; Pacific Island</w:t>
      </w:r>
      <w:r>
        <w:t>s’</w:t>
      </w:r>
      <w:r w:rsidR="00D07FE3">
        <w:t xml:space="preserve"> LEP</w:t>
      </w:r>
      <w:r>
        <w:t xml:space="preserve"> group continued to mark themselves as significant in numbers.</w:t>
      </w:r>
      <w:r w:rsidR="004235E2">
        <w:t xml:space="preserve">  </w:t>
      </w:r>
      <w:r w:rsidR="00380517">
        <w:t xml:space="preserve">While Korean </w:t>
      </w:r>
      <w:r w:rsidR="00AD0C16">
        <w:t>L</w:t>
      </w:r>
      <w:r w:rsidR="00380517">
        <w:t xml:space="preserve">EP speakers </w:t>
      </w:r>
      <w:r w:rsidR="00DF7E58">
        <w:t>declined by -0.8%, from the previous year</w:t>
      </w:r>
      <w:r w:rsidR="00380517">
        <w:t xml:space="preserve">, </w:t>
      </w:r>
      <w:r w:rsidR="00380517" w:rsidRPr="00D07FE3">
        <w:rPr>
          <w:b/>
        </w:rPr>
        <w:t xml:space="preserve">Chinese </w:t>
      </w:r>
      <w:r w:rsidR="00DF7E58">
        <w:rPr>
          <w:b/>
        </w:rPr>
        <w:t xml:space="preserve">and Vietnamese </w:t>
      </w:r>
      <w:r w:rsidR="00380517" w:rsidRPr="00D07FE3">
        <w:rPr>
          <w:b/>
        </w:rPr>
        <w:t>speakers</w:t>
      </w:r>
      <w:r w:rsidR="00D07FE3">
        <w:rPr>
          <w:b/>
        </w:rPr>
        <w:t xml:space="preserve"> in Williamson County</w:t>
      </w:r>
      <w:r w:rsidR="00380517" w:rsidRPr="00D07FE3">
        <w:rPr>
          <w:b/>
        </w:rPr>
        <w:t xml:space="preserve"> </w:t>
      </w:r>
      <w:r w:rsidR="00DF7E58">
        <w:rPr>
          <w:b/>
        </w:rPr>
        <w:t xml:space="preserve">are both </w:t>
      </w:r>
      <w:r>
        <w:rPr>
          <w:b/>
        </w:rPr>
        <w:t>group</w:t>
      </w:r>
      <w:r w:rsidR="00DF7E58">
        <w:rPr>
          <w:b/>
        </w:rPr>
        <w:t>s that have risen</w:t>
      </w:r>
      <w:r>
        <w:rPr>
          <w:b/>
        </w:rPr>
        <w:t xml:space="preserve"> </w:t>
      </w:r>
      <w:r w:rsidR="00CE53F6">
        <w:rPr>
          <w:b/>
        </w:rPr>
        <w:t xml:space="preserve">above </w:t>
      </w:r>
      <w:r w:rsidR="00380517" w:rsidRPr="00D07FE3">
        <w:rPr>
          <w:b/>
        </w:rPr>
        <w:t xml:space="preserve">the critical </w:t>
      </w:r>
      <w:r w:rsidR="00D07FE3" w:rsidRPr="00D07FE3">
        <w:rPr>
          <w:b/>
        </w:rPr>
        <w:t>‘</w:t>
      </w:r>
      <w:r w:rsidR="00380517" w:rsidRPr="00D07FE3">
        <w:rPr>
          <w:b/>
        </w:rPr>
        <w:t>1,000</w:t>
      </w:r>
      <w:r w:rsidR="00D07FE3" w:rsidRPr="00D07FE3">
        <w:rPr>
          <w:b/>
        </w:rPr>
        <w:t xml:space="preserve"> LEP speaker’ </w:t>
      </w:r>
      <w:r w:rsidR="00953C2F" w:rsidRPr="00D07FE3">
        <w:rPr>
          <w:b/>
        </w:rPr>
        <w:t>threshold signifying a significant LEP population</w:t>
      </w:r>
      <w:r w:rsidR="00953C2F">
        <w:t xml:space="preserve">.  </w:t>
      </w:r>
      <w:r>
        <w:t xml:space="preserve">However, all three continue to be </w:t>
      </w:r>
      <w:r w:rsidR="00D07FE3">
        <w:t>integrated into our service response to LEP populations</w:t>
      </w:r>
      <w:r w:rsidR="002F5875">
        <w:t>.</w:t>
      </w:r>
    </w:p>
    <w:p w:rsidR="00CD4291" w:rsidRPr="00E518F9" w:rsidRDefault="00CD4291" w:rsidP="006A0898">
      <w:pPr>
        <w:spacing w:after="0"/>
      </w:pPr>
    </w:p>
    <w:tbl>
      <w:tblPr>
        <w:tblpPr w:leftFromText="187" w:rightFromText="187" w:vertAnchor="text" w:horzAnchor="margin" w:tblpXSpec="right" w:tblpY="-32"/>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2F5875" w:rsidRPr="004366DE" w:rsidTr="002F5875">
        <w:trPr>
          <w:trHeight w:val="288"/>
        </w:trPr>
        <w:tc>
          <w:tcPr>
            <w:tcW w:w="5031" w:type="dxa"/>
            <w:gridSpan w:val="3"/>
            <w:tcBorders>
              <w:top w:val="nil"/>
              <w:left w:val="nil"/>
              <w:bottom w:val="single" w:sz="2" w:space="0" w:color="auto"/>
              <w:right w:val="nil"/>
            </w:tcBorders>
            <w:shd w:val="clear" w:color="auto" w:fill="auto"/>
            <w:noWrap/>
            <w:hideMark/>
          </w:tcPr>
          <w:p w:rsidR="002F5875" w:rsidRPr="003A41D9" w:rsidRDefault="002F5875" w:rsidP="002F5875">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Rural Capital Area</w:t>
            </w:r>
            <w:r w:rsidRPr="001E6970">
              <w:rPr>
                <w:b/>
                <w:i/>
                <w:sz w:val="20"/>
                <w:szCs w:val="20"/>
              </w:rPr>
              <w:t xml:space="preserve"> </w:t>
            </w:r>
            <w:r>
              <w:rPr>
                <w:b/>
                <w:i/>
                <w:sz w:val="20"/>
                <w:szCs w:val="20"/>
                <w:vertAlign w:val="superscript"/>
              </w:rPr>
              <w:t>3, 4</w:t>
            </w:r>
          </w:p>
        </w:tc>
      </w:tr>
      <w:tr w:rsidR="002F5875" w:rsidRPr="004366DE" w:rsidTr="002F5875">
        <w:trPr>
          <w:trHeight w:val="245"/>
        </w:trPr>
        <w:tc>
          <w:tcPr>
            <w:tcW w:w="3219" w:type="dxa"/>
            <w:tcBorders>
              <w:top w:val="single" w:sz="2" w:space="0" w:color="auto"/>
              <w:bottom w:val="nil"/>
            </w:tcBorders>
            <w:shd w:val="clear" w:color="auto" w:fill="F2F2F2" w:themeFill="background1" w:themeFillShade="F2"/>
            <w:noWrap/>
            <w:vAlign w:val="bottom"/>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2F5875" w:rsidRPr="00BC4DBE" w:rsidRDefault="002F5875" w:rsidP="002F5875">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2F5875" w:rsidRPr="00BC4DBE" w:rsidRDefault="002F5875" w:rsidP="002F5875">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2F5875" w:rsidRPr="004366DE" w:rsidTr="002F5875">
        <w:trPr>
          <w:trHeight w:hRule="exact" w:val="72"/>
        </w:trPr>
        <w:tc>
          <w:tcPr>
            <w:tcW w:w="3219" w:type="dxa"/>
            <w:tcBorders>
              <w:top w:val="nil"/>
              <w:bottom w:val="nil"/>
            </w:tcBorders>
            <w:shd w:val="clear" w:color="auto" w:fill="F2F2F2" w:themeFill="background1" w:themeFillShade="F2"/>
            <w:noWrap/>
            <w:vAlign w:val="bottom"/>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2F5875" w:rsidRPr="00BC4DBE" w:rsidRDefault="002F5875" w:rsidP="002F5875">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2F5875" w:rsidRPr="00BC4DBE" w:rsidRDefault="002F5875" w:rsidP="002F5875">
            <w:pPr>
              <w:spacing w:after="0" w:line="240" w:lineRule="auto"/>
              <w:jc w:val="center"/>
              <w:rPr>
                <w:rFonts w:ascii="Calibri" w:eastAsia="Times New Roman" w:hAnsi="Calibri" w:cs="Times New Roman"/>
                <w:color w:val="000000"/>
                <w:sz w:val="18"/>
                <w:szCs w:val="18"/>
              </w:rPr>
            </w:pPr>
          </w:p>
        </w:tc>
      </w:tr>
      <w:tr w:rsidR="002F5875" w:rsidRPr="004366DE" w:rsidTr="002F5875">
        <w:trPr>
          <w:trHeight w:hRule="exact" w:val="245"/>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(PK-12)</w:t>
            </w: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189,451</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2F5875" w:rsidRPr="004366DE" w:rsidTr="002F5875">
        <w:trPr>
          <w:trHeight w:hRule="exact" w:val="72"/>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hRule="exact" w:val="245"/>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18,507</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4C6647">
              <w:rPr>
                <w:rFonts w:ascii="Calibri" w:eastAsia="Times New Roman" w:hAnsi="Calibri" w:cs="Times New Roman"/>
                <w:color w:val="000000"/>
                <w:sz w:val="18"/>
                <w:szCs w:val="18"/>
              </w:rPr>
              <w:t>8</w:t>
            </w:r>
            <w:r w:rsidRPr="00BC4DBE">
              <w:rPr>
                <w:rFonts w:ascii="Calibri" w:eastAsia="Times New Roman" w:hAnsi="Calibri" w:cs="Times New Roman"/>
                <w:color w:val="000000"/>
                <w:sz w:val="18"/>
                <w:szCs w:val="18"/>
              </w:rPr>
              <w:t xml:space="preserve"> </w:t>
            </w:r>
          </w:p>
        </w:tc>
      </w:tr>
      <w:tr w:rsidR="002F5875" w:rsidRPr="004366DE" w:rsidTr="002F5875">
        <w:trPr>
          <w:trHeight w:hRule="exact" w:val="72"/>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hRule="exact" w:val="245"/>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17,050</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2F5875" w:rsidRPr="00BC4DBE" w:rsidRDefault="004C6647"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2F5875">
              <w:rPr>
                <w:rFonts w:ascii="Calibri" w:eastAsia="Times New Roman" w:hAnsi="Calibri" w:cs="Times New Roman"/>
                <w:color w:val="000000"/>
                <w:sz w:val="18"/>
                <w:szCs w:val="18"/>
              </w:rPr>
              <w:t>.</w:t>
            </w:r>
            <w:r>
              <w:rPr>
                <w:rFonts w:ascii="Calibri" w:eastAsia="Times New Roman" w:hAnsi="Calibri" w:cs="Times New Roman"/>
                <w:color w:val="000000"/>
                <w:sz w:val="18"/>
                <w:szCs w:val="18"/>
              </w:rPr>
              <w:t>0</w:t>
            </w:r>
            <w:r w:rsidR="002F5875" w:rsidRPr="00BC4DBE">
              <w:rPr>
                <w:rFonts w:ascii="Calibri" w:eastAsia="Times New Roman" w:hAnsi="Calibri" w:cs="Times New Roman"/>
                <w:color w:val="000000"/>
                <w:sz w:val="18"/>
                <w:szCs w:val="18"/>
              </w:rPr>
              <w:t xml:space="preserve"> </w:t>
            </w:r>
          </w:p>
        </w:tc>
      </w:tr>
      <w:tr w:rsidR="002F5875" w:rsidRPr="004366DE" w:rsidTr="002F5875">
        <w:trPr>
          <w:trHeight w:hRule="exact" w:val="72"/>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hRule="exact" w:val="245"/>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722*</w:t>
            </w:r>
          </w:p>
        </w:tc>
        <w:tc>
          <w:tcPr>
            <w:tcW w:w="915" w:type="dxa"/>
            <w:tcBorders>
              <w:top w:val="nil"/>
              <w:bottom w:val="nil"/>
            </w:tcBorders>
            <w:shd w:val="clear" w:color="auto" w:fill="F2F2F2" w:themeFill="background1" w:themeFillShade="F2"/>
            <w:noWrap/>
            <w:vAlign w:val="center"/>
            <w:hideMark/>
          </w:tcPr>
          <w:p w:rsidR="002F5875" w:rsidRPr="00BC4DBE" w:rsidRDefault="004C6647"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0.4</w:t>
            </w:r>
            <w:r w:rsidR="002F5875" w:rsidRPr="00BC4DBE">
              <w:rPr>
                <w:rFonts w:ascii="Calibri" w:eastAsia="Times New Roman" w:hAnsi="Calibri" w:cs="Times New Roman"/>
                <w:color w:val="000000"/>
                <w:sz w:val="18"/>
                <w:szCs w:val="18"/>
              </w:rPr>
              <w:t xml:space="preserve"> </w:t>
            </w:r>
          </w:p>
        </w:tc>
      </w:tr>
      <w:tr w:rsidR="002F5875" w:rsidRPr="004366DE" w:rsidTr="002F5875">
        <w:trPr>
          <w:trHeight w:hRule="exact" w:val="72"/>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hRule="exact" w:val="342"/>
        </w:trPr>
        <w:tc>
          <w:tcPr>
            <w:tcW w:w="3219"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706*</w:t>
            </w:r>
          </w:p>
        </w:tc>
        <w:tc>
          <w:tcPr>
            <w:tcW w:w="915" w:type="dxa"/>
            <w:tcBorders>
              <w:top w:val="nil"/>
              <w:bottom w:val="nil"/>
            </w:tcBorders>
            <w:shd w:val="clear" w:color="auto" w:fill="F2F2F2" w:themeFill="background1" w:themeFillShade="F2"/>
            <w:noWrap/>
            <w:vAlign w:val="center"/>
            <w:hideMark/>
          </w:tcPr>
          <w:p w:rsidR="002F5875"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0.4</w:t>
            </w:r>
            <w:r w:rsidRPr="00BC4DBE">
              <w:rPr>
                <w:rFonts w:ascii="Calibri" w:eastAsia="Times New Roman" w:hAnsi="Calibri" w:cs="Times New Roman"/>
                <w:color w:val="000000"/>
                <w:sz w:val="18"/>
                <w:szCs w:val="18"/>
              </w:rPr>
              <w:t xml:space="preserve"> </w:t>
            </w:r>
          </w:p>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2F5875" w:rsidRPr="00BC4DBE" w:rsidRDefault="002F5875" w:rsidP="002F587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Other </w:t>
            </w:r>
            <w:r w:rsidRPr="00BC4DBE">
              <w:rPr>
                <w:rFonts w:ascii="Calibri" w:eastAsia="Times New Roman" w:hAnsi="Calibri" w:cs="Times New Roman"/>
                <w:b/>
                <w:bCs/>
                <w:color w:val="000000"/>
                <w:sz w:val="18"/>
                <w:szCs w:val="18"/>
              </w:rPr>
              <w:t>Languages</w:t>
            </w:r>
          </w:p>
        </w:tc>
        <w:tc>
          <w:tcPr>
            <w:tcW w:w="897" w:type="dxa"/>
            <w:tcBorders>
              <w:top w:val="nil"/>
              <w:bottom w:val="single" w:sz="4" w:space="0" w:color="auto"/>
            </w:tcBorders>
            <w:shd w:val="clear" w:color="auto" w:fill="F2F2F2" w:themeFill="background1" w:themeFillShade="F2"/>
            <w:noWrap/>
            <w:vAlign w:val="center"/>
            <w:hideMark/>
          </w:tcPr>
          <w:p w:rsidR="002F5875" w:rsidRPr="00BC4DBE" w:rsidRDefault="002F5875"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p>
        </w:tc>
        <w:tc>
          <w:tcPr>
            <w:tcW w:w="915" w:type="dxa"/>
            <w:tcBorders>
              <w:top w:val="nil"/>
              <w:bottom w:val="single" w:sz="4" w:space="0" w:color="auto"/>
            </w:tcBorders>
            <w:shd w:val="clear" w:color="auto" w:fill="F2F2F2" w:themeFill="background1" w:themeFillShade="F2"/>
            <w:noWrap/>
            <w:vAlign w:val="center"/>
            <w:hideMark/>
          </w:tcPr>
          <w:p w:rsidR="002F5875" w:rsidRDefault="004C6647" w:rsidP="002F5875">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2F5875" w:rsidRPr="00BC4DBE">
              <w:rPr>
                <w:rFonts w:ascii="Calibri" w:eastAsia="Times New Roman" w:hAnsi="Calibri" w:cs="Times New Roman"/>
                <w:color w:val="000000"/>
                <w:sz w:val="18"/>
                <w:szCs w:val="18"/>
              </w:rPr>
              <w:t xml:space="preserve"> </w:t>
            </w:r>
          </w:p>
          <w:p w:rsidR="002F5875" w:rsidRPr="00BC4DBE" w:rsidRDefault="002F5875" w:rsidP="002F5875">
            <w:pPr>
              <w:spacing w:after="0" w:line="240" w:lineRule="auto"/>
              <w:jc w:val="right"/>
              <w:rPr>
                <w:rFonts w:ascii="Calibri" w:eastAsia="Times New Roman" w:hAnsi="Calibri" w:cs="Times New Roman"/>
                <w:color w:val="000000"/>
                <w:sz w:val="18"/>
                <w:szCs w:val="18"/>
              </w:rPr>
            </w:pPr>
          </w:p>
        </w:tc>
      </w:tr>
      <w:tr w:rsidR="002F5875" w:rsidRPr="004366DE" w:rsidTr="002F5875">
        <w:trPr>
          <w:trHeight w:val="245"/>
        </w:trPr>
        <w:tc>
          <w:tcPr>
            <w:tcW w:w="5031" w:type="dxa"/>
            <w:gridSpan w:val="3"/>
            <w:tcBorders>
              <w:top w:val="single" w:sz="4" w:space="0" w:color="auto"/>
              <w:left w:val="nil"/>
              <w:bottom w:val="nil"/>
              <w:right w:val="nil"/>
            </w:tcBorders>
            <w:shd w:val="clear" w:color="auto" w:fill="auto"/>
            <w:noWrap/>
            <w:vAlign w:val="center"/>
            <w:hideMark/>
          </w:tcPr>
          <w:p w:rsidR="002F5875" w:rsidRPr="00956878" w:rsidRDefault="002F5875" w:rsidP="002F5875">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2F5875" w:rsidRPr="00956878" w:rsidRDefault="002F5875" w:rsidP="002F5875">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E87123" w:rsidRDefault="00933D6A">
      <w:r w:rsidRPr="00933D6A">
        <w:t>Enrollment</w:t>
      </w:r>
      <w:r>
        <w:t xml:space="preserve"> and language information provided by the Texas Education Agency for the 201</w:t>
      </w:r>
      <w:r w:rsidR="002F5875">
        <w:t>6</w:t>
      </w:r>
      <w:r w:rsidR="0068526E">
        <w:t>-201</w:t>
      </w:r>
      <w:r w:rsidR="002F5875">
        <w:t>7</w:t>
      </w:r>
      <w:r>
        <w:t xml:space="preserve"> school-year in general matches </w:t>
      </w:r>
      <w:r w:rsidR="00CE53F6">
        <w:t xml:space="preserve">previous year </w:t>
      </w:r>
      <w:r w:rsidR="007A28EC">
        <w:t>numbers and percentages of</w:t>
      </w:r>
      <w:r w:rsidR="00CE53F6">
        <w:t xml:space="preserve"> individual </w:t>
      </w:r>
      <w:r w:rsidR="007A28EC">
        <w:t>English Language Learn</w:t>
      </w:r>
      <w:r w:rsidR="00CE53F6">
        <w:t>ers in the Rural Capital Area</w:t>
      </w:r>
      <w:r w:rsidR="003A56EF">
        <w:t xml:space="preserve"> (.05% increase)</w:t>
      </w:r>
      <w:r w:rsidR="00CE53F6">
        <w:t>, even though o</w:t>
      </w:r>
      <w:r w:rsidR="00015CA0">
        <w:t xml:space="preserve">verall </w:t>
      </w:r>
      <w:r w:rsidR="00CE53F6">
        <w:t xml:space="preserve">enrollment shows a </w:t>
      </w:r>
      <w:r w:rsidR="003A56EF">
        <w:t>strong 2.8</w:t>
      </w:r>
      <w:r w:rsidR="00CE53F6">
        <w:t>% increase</w:t>
      </w:r>
      <w:r w:rsidR="00513A6A">
        <w:t>.</w:t>
      </w:r>
      <w:r w:rsidR="00015CA0">
        <w:t xml:space="preserve">  </w:t>
      </w:r>
      <w:r w:rsidR="00CE53F6">
        <w:t>T</w:t>
      </w:r>
      <w:r w:rsidR="00015CA0">
        <w:t xml:space="preserve">he remaining data </w:t>
      </w:r>
      <w:r w:rsidR="00B45EB9">
        <w:t>strongly</w:t>
      </w:r>
      <w:r w:rsidR="00015CA0">
        <w:t xml:space="preserve"> strengthens our understanding </w:t>
      </w:r>
      <w:r w:rsidR="00B45EB9">
        <w:t>that Spanish spea</w:t>
      </w:r>
      <w:r w:rsidR="007A28EC">
        <w:t>kers remain the</w:t>
      </w:r>
      <w:r w:rsidR="00015CA0">
        <w:t xml:space="preserve"> primary </w:t>
      </w:r>
      <w:r w:rsidR="00B45EB9">
        <w:t xml:space="preserve">source of </w:t>
      </w:r>
      <w:r w:rsidR="00015CA0">
        <w:t>persons with limited English proficiency</w:t>
      </w:r>
      <w:r w:rsidR="007A28EC">
        <w:t xml:space="preserve">, </w:t>
      </w:r>
      <w:r w:rsidR="00CE53F6">
        <w:t xml:space="preserve">with </w:t>
      </w:r>
      <w:r w:rsidR="007A28EC">
        <w:t xml:space="preserve">Spanish-speaking English Language Learners </w:t>
      </w:r>
      <w:r w:rsidR="00B865E4">
        <w:lastRenderedPageBreak/>
        <w:t>growing</w:t>
      </w:r>
      <w:r w:rsidR="00CE53F6">
        <w:t xml:space="preserve"> its percentage proportion of the overall population though an i</w:t>
      </w:r>
      <w:r w:rsidR="00FA618F">
        <w:t xml:space="preserve">ncrease in individual numbers of </w:t>
      </w:r>
      <w:r w:rsidR="003A56EF">
        <w:t>1,917</w:t>
      </w:r>
      <w:r w:rsidR="00FA618F">
        <w:t xml:space="preserve"> ELL students</w:t>
      </w:r>
      <w:r w:rsidR="007A28EC">
        <w:t>.</w:t>
      </w:r>
      <w:r w:rsidR="00015CA0">
        <w:t xml:space="preserve"> </w:t>
      </w:r>
      <w:r w:rsidR="007A28EC">
        <w:t xml:space="preserve">  </w:t>
      </w:r>
      <w:r w:rsidR="00B865E4">
        <w:t xml:space="preserve">While students categorized as ‘Other Indo-European Language Speakers’ saw an incredible increase of </w:t>
      </w:r>
      <w:r w:rsidR="003A56EF">
        <w:t>62</w:t>
      </w:r>
      <w:r w:rsidR="00B865E4">
        <w:t>.</w:t>
      </w:r>
      <w:r w:rsidR="003A56EF">
        <w:t>6</w:t>
      </w:r>
      <w:r w:rsidR="00B865E4">
        <w:t>% increase, they remained steady as a percentage of the population.</w:t>
      </w:r>
    </w:p>
    <w:p w:rsidR="00DE0D6F" w:rsidRDefault="00015CA0">
      <w:r>
        <w:t>It should be noted that the percentage of students with limited English proficiency that could be inferred from this dataset is likely under-reported since some parents may not indicate a non-English</w:t>
      </w:r>
      <w:r w:rsidR="005D095A">
        <w:t xml:space="preserve"> home</w:t>
      </w:r>
      <w:r>
        <w:t xml:space="preserve"> language </w:t>
      </w:r>
      <w:r w:rsidR="005D095A">
        <w:t>on the survey out of fear that their child will be treated unfairly and/or that they may not have the opportunity to learn English fluently in a school setting.</w:t>
      </w:r>
      <w:r w:rsidR="00313C94">
        <w:t xml:space="preserve">  Further, the significant increase in ELL students within some counties could very well be a result of more consistent reporting methods rather than an actual increase in the student population.</w:t>
      </w:r>
    </w:p>
    <w:p w:rsidR="00DE0D6F" w:rsidRDefault="005D095A">
      <w:r>
        <w:t>Asterisks in the number column for this dataset indicate that when the number of persons indicating a non-English home language</w:t>
      </w:r>
      <w:r w:rsidR="0077151C">
        <w:t xml:space="preserve"> in a specific grade level was less than 5 but greater than 0 (in each County), TEA masked that data with “N/A” to comply with the Family Educational Rights and Privacy Act.  Therefore, numbers reported with the asterisk should actually be higher, but not significantly so.</w:t>
      </w:r>
      <w:r w:rsidR="00DE0D6F">
        <w:br w:type="page"/>
      </w:r>
    </w:p>
    <w:p w:rsidR="00B27981" w:rsidRPr="004366DE" w:rsidRDefault="00B27981" w:rsidP="002511E6">
      <w:pPr>
        <w:spacing w:after="0"/>
        <w:outlineLvl w:val="0"/>
        <w:rPr>
          <w:b/>
          <w:sz w:val="28"/>
          <w:szCs w:val="28"/>
        </w:rPr>
      </w:pPr>
      <w:r>
        <w:rPr>
          <w:b/>
          <w:sz w:val="28"/>
          <w:szCs w:val="28"/>
        </w:rPr>
        <w:lastRenderedPageBreak/>
        <w:t>Individual County Analysis</w:t>
      </w:r>
    </w:p>
    <w:p w:rsidR="00B27981" w:rsidRPr="0077151C" w:rsidRDefault="00B27981" w:rsidP="00B27981">
      <w:pPr>
        <w:spacing w:after="0"/>
      </w:pPr>
    </w:p>
    <w:tbl>
      <w:tblPr>
        <w:tblpPr w:leftFromText="187" w:rightFromText="187" w:vertAnchor="text" w:horzAnchor="margin" w:tblpXSpec="right" w:tblpY="15"/>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B27981" w:rsidRPr="004366DE" w:rsidTr="00786C58">
        <w:trPr>
          <w:trHeight w:val="288"/>
        </w:trPr>
        <w:tc>
          <w:tcPr>
            <w:tcW w:w="5031" w:type="dxa"/>
            <w:gridSpan w:val="3"/>
            <w:tcBorders>
              <w:top w:val="nil"/>
              <w:left w:val="nil"/>
              <w:bottom w:val="single" w:sz="2" w:space="0" w:color="auto"/>
              <w:right w:val="nil"/>
            </w:tcBorders>
            <w:shd w:val="clear" w:color="auto" w:fill="auto"/>
            <w:noWrap/>
            <w:hideMark/>
          </w:tcPr>
          <w:p w:rsidR="00B27981" w:rsidRPr="001E6970" w:rsidRDefault="00B27981" w:rsidP="00B27981">
            <w:pPr>
              <w:spacing w:after="0" w:line="240" w:lineRule="auto"/>
              <w:jc w:val="center"/>
              <w:rPr>
                <w:rFonts w:ascii="Calibri" w:eastAsia="Times New Roman" w:hAnsi="Calibri" w:cs="Times New Roman"/>
                <w:b/>
                <w:color w:val="000000"/>
                <w:sz w:val="20"/>
                <w:szCs w:val="20"/>
              </w:rPr>
            </w:pPr>
            <w:r w:rsidRPr="001E6970">
              <w:rPr>
                <w:b/>
                <w:i/>
                <w:sz w:val="20"/>
                <w:szCs w:val="20"/>
              </w:rPr>
              <w:t>Language Spoken at Home – Bastrop County</w:t>
            </w:r>
            <w:r w:rsidR="00CE7E20">
              <w:rPr>
                <w:b/>
                <w:i/>
                <w:sz w:val="20"/>
                <w:szCs w:val="20"/>
              </w:rPr>
              <w:t xml:space="preserve"> </w:t>
            </w:r>
            <w:r w:rsidR="00CE7E20">
              <w:rPr>
                <w:b/>
                <w:i/>
                <w:sz w:val="20"/>
                <w:szCs w:val="20"/>
                <w:vertAlign w:val="superscript"/>
              </w:rPr>
              <w:t>1</w:t>
            </w:r>
          </w:p>
        </w:tc>
      </w:tr>
      <w:tr w:rsidR="00B27981" w:rsidRPr="004366DE" w:rsidTr="00BC4DBE">
        <w:trPr>
          <w:trHeight w:val="245"/>
        </w:trPr>
        <w:tc>
          <w:tcPr>
            <w:tcW w:w="3219" w:type="dxa"/>
            <w:tcBorders>
              <w:top w:val="single" w:sz="2" w:space="0" w:color="auto"/>
              <w:bottom w:val="nil"/>
            </w:tcBorders>
            <w:shd w:val="clear" w:color="auto" w:fill="F2F2F2" w:themeFill="background1" w:themeFillShade="F2"/>
            <w:noWrap/>
            <w:vAlign w:val="bottom"/>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B27981" w:rsidRPr="00BC4DBE" w:rsidRDefault="00B27981" w:rsidP="00B2798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B27981" w:rsidRPr="00BC4DBE" w:rsidRDefault="00B27981" w:rsidP="00B2798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bottom"/>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B27981" w:rsidRPr="00BC4DBE" w:rsidRDefault="00B27981" w:rsidP="00B27981">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B27981" w:rsidRPr="00BC4DBE" w:rsidRDefault="00B27981" w:rsidP="00B27981">
            <w:pPr>
              <w:spacing w:after="0" w:line="240" w:lineRule="auto"/>
              <w:jc w:val="center"/>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tcBorders>
              <w:top w:val="nil"/>
              <w:bottom w:val="nil"/>
            </w:tcBorders>
            <w:shd w:val="clear" w:color="auto" w:fill="F2F2F2" w:themeFill="background1" w:themeFillShade="F2"/>
            <w:noWrap/>
            <w:vAlign w:val="center"/>
            <w:hideMark/>
          </w:tcPr>
          <w:p w:rsidR="00B27981" w:rsidRPr="00BC4DBE" w:rsidRDefault="009326B9"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006B1A">
              <w:rPr>
                <w:rFonts w:ascii="Calibri" w:eastAsia="Times New Roman" w:hAnsi="Calibri" w:cs="Times New Roman"/>
                <w:color w:val="000000"/>
                <w:sz w:val="18"/>
                <w:szCs w:val="18"/>
              </w:rPr>
              <w:t>2</w:t>
            </w:r>
            <w:r w:rsidR="00E518F9">
              <w:rPr>
                <w:rFonts w:ascii="Calibri" w:eastAsia="Times New Roman" w:hAnsi="Calibri" w:cs="Times New Roman"/>
                <w:color w:val="000000"/>
                <w:sz w:val="18"/>
                <w:szCs w:val="18"/>
              </w:rPr>
              <w:t>,</w:t>
            </w:r>
            <w:r w:rsidR="00006B1A">
              <w:rPr>
                <w:rFonts w:ascii="Calibri" w:eastAsia="Times New Roman" w:hAnsi="Calibri" w:cs="Times New Roman"/>
                <w:color w:val="000000"/>
                <w:sz w:val="18"/>
                <w:szCs w:val="18"/>
              </w:rPr>
              <w:t>081</w:t>
            </w: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tcBorders>
              <w:top w:val="nil"/>
              <w:bottom w:val="nil"/>
            </w:tcBorders>
            <w:shd w:val="clear" w:color="auto" w:fill="F2F2F2" w:themeFill="background1" w:themeFillShade="F2"/>
            <w:noWrap/>
            <w:vAlign w:val="center"/>
            <w:hideMark/>
          </w:tcPr>
          <w:p w:rsidR="00B27981" w:rsidRPr="00BC4DBE" w:rsidRDefault="009C71E4" w:rsidP="00006B1A">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5</w:t>
            </w:r>
            <w:r w:rsidR="00006B1A">
              <w:rPr>
                <w:rFonts w:ascii="Calibri" w:eastAsia="Times New Roman" w:hAnsi="Calibri" w:cs="Times New Roman"/>
                <w:color w:val="000000"/>
                <w:sz w:val="18"/>
                <w:szCs w:val="18"/>
              </w:rPr>
              <w:t>2</w:t>
            </w:r>
            <w:r w:rsidR="00241ED9">
              <w:rPr>
                <w:rFonts w:ascii="Calibri" w:eastAsia="Times New Roman" w:hAnsi="Calibri" w:cs="Times New Roman"/>
                <w:color w:val="000000"/>
                <w:sz w:val="18"/>
                <w:szCs w:val="18"/>
              </w:rPr>
              <w:t>,</w:t>
            </w:r>
            <w:r w:rsidR="00006B1A">
              <w:rPr>
                <w:rFonts w:ascii="Calibri" w:eastAsia="Times New Roman" w:hAnsi="Calibri" w:cs="Times New Roman"/>
                <w:color w:val="000000"/>
                <w:sz w:val="18"/>
                <w:szCs w:val="18"/>
              </w:rPr>
              <w:t>555</w:t>
            </w:r>
            <w:r w:rsidR="00B2798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6F26A1" w:rsidP="00A313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A31307">
              <w:rPr>
                <w:rFonts w:ascii="Calibri" w:eastAsia="Times New Roman" w:hAnsi="Calibri" w:cs="Times New Roman"/>
                <w:color w:val="000000"/>
                <w:sz w:val="18"/>
                <w:szCs w:val="18"/>
              </w:rPr>
              <w:t>2</w:t>
            </w:r>
            <w:r>
              <w:rPr>
                <w:rFonts w:ascii="Calibri" w:eastAsia="Times New Roman" w:hAnsi="Calibri" w:cs="Times New Roman"/>
                <w:color w:val="000000"/>
                <w:sz w:val="18"/>
                <w:szCs w:val="18"/>
              </w:rPr>
              <w:t>.</w:t>
            </w:r>
            <w:r w:rsidR="00A31307">
              <w:rPr>
                <w:rFonts w:ascii="Calibri" w:eastAsia="Times New Roman" w:hAnsi="Calibri" w:cs="Times New Roman"/>
                <w:color w:val="000000"/>
                <w:sz w:val="18"/>
                <w:szCs w:val="18"/>
              </w:rPr>
              <w:t>9</w:t>
            </w:r>
            <w:r w:rsidR="00B27981" w:rsidRPr="00BC4DBE">
              <w:rPr>
                <w:rFonts w:ascii="Calibri" w:eastAsia="Times New Roman" w:hAnsi="Calibri" w:cs="Times New Roman"/>
                <w:color w:val="000000"/>
                <w:sz w:val="18"/>
                <w:szCs w:val="18"/>
              </w:rPr>
              <w:t xml:space="preserve"> </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B27981" w:rsidRPr="00BC4DBE" w:rsidRDefault="007258D4" w:rsidP="00A313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A31307">
              <w:rPr>
                <w:rFonts w:ascii="Calibri" w:eastAsia="Times New Roman" w:hAnsi="Calibri" w:cs="Times New Roman"/>
                <w:color w:val="000000"/>
                <w:sz w:val="18"/>
                <w:szCs w:val="18"/>
              </w:rPr>
              <w:t>9</w:t>
            </w:r>
            <w:r w:rsidR="00C82B3C" w:rsidRPr="00BC4DBE">
              <w:rPr>
                <w:rFonts w:ascii="Calibri" w:eastAsia="Times New Roman" w:hAnsi="Calibri" w:cs="Times New Roman"/>
                <w:color w:val="000000"/>
                <w:sz w:val="18"/>
                <w:szCs w:val="18"/>
              </w:rPr>
              <w:t>,</w:t>
            </w:r>
            <w:r w:rsidR="00A31307">
              <w:rPr>
                <w:rFonts w:ascii="Calibri" w:eastAsia="Times New Roman" w:hAnsi="Calibri" w:cs="Times New Roman"/>
                <w:color w:val="000000"/>
                <w:sz w:val="18"/>
                <w:szCs w:val="18"/>
              </w:rPr>
              <w:t>526</w:t>
            </w:r>
            <w:r w:rsidR="00B2798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F016C6" w:rsidP="00A313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A31307">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A31307">
              <w:rPr>
                <w:rFonts w:ascii="Calibri" w:eastAsia="Times New Roman" w:hAnsi="Calibri" w:cs="Times New Roman"/>
                <w:color w:val="000000"/>
                <w:sz w:val="18"/>
                <w:szCs w:val="18"/>
              </w:rPr>
              <w:t>1</w:t>
            </w:r>
            <w:r w:rsidR="00B27981" w:rsidRPr="00BC4DBE">
              <w:rPr>
                <w:rFonts w:ascii="Calibri" w:eastAsia="Times New Roman" w:hAnsi="Calibri" w:cs="Times New Roman"/>
                <w:color w:val="000000"/>
                <w:sz w:val="18"/>
                <w:szCs w:val="18"/>
              </w:rPr>
              <w:t xml:space="preserve"> </w:t>
            </w: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D70D3E" w:rsidP="00B2798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B27981"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B27981" w:rsidRPr="00BC4DBE" w:rsidRDefault="00A01290" w:rsidP="00A31307">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7,</w:t>
            </w:r>
            <w:r w:rsidR="00A31307">
              <w:rPr>
                <w:rFonts w:ascii="Calibri" w:eastAsia="Times New Roman" w:hAnsi="Calibri" w:cs="Times New Roman"/>
                <w:b/>
                <w:bCs/>
                <w:color w:val="000000"/>
                <w:sz w:val="18"/>
                <w:szCs w:val="18"/>
              </w:rPr>
              <w:t>197</w:t>
            </w:r>
            <w:r w:rsidR="00B27981" w:rsidRPr="00BC4DBE">
              <w:rPr>
                <w:rFonts w:ascii="Calibri" w:eastAsia="Times New Roman" w:hAnsi="Calibri" w:cs="Times New Roman"/>
                <w:b/>
                <w:bCs/>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A01290" w:rsidP="00A31307">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10.</w:t>
            </w:r>
            <w:r w:rsidR="00A31307">
              <w:rPr>
                <w:rFonts w:ascii="Calibri" w:eastAsia="Times New Roman" w:hAnsi="Calibri" w:cs="Times New Roman"/>
                <w:b/>
                <w:color w:val="000000"/>
                <w:sz w:val="18"/>
                <w:szCs w:val="18"/>
              </w:rPr>
              <w:t>0</w:t>
            </w:r>
            <w:r w:rsidR="00B27981" w:rsidRPr="00BC4DBE">
              <w:rPr>
                <w:rFonts w:ascii="Calibri" w:eastAsia="Times New Roman" w:hAnsi="Calibri" w:cs="Times New Roman"/>
                <w:b/>
                <w:color w:val="000000"/>
                <w:sz w:val="18"/>
                <w:szCs w:val="18"/>
              </w:rPr>
              <w:t xml:space="preserve"> </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B27981" w:rsidRPr="00BC4DBE" w:rsidRDefault="00C82B3C" w:rsidP="00006B1A">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1</w:t>
            </w:r>
            <w:r w:rsidR="007258D4">
              <w:rPr>
                <w:rFonts w:ascii="Calibri" w:eastAsia="Times New Roman" w:hAnsi="Calibri" w:cs="Times New Roman"/>
                <w:color w:val="000000"/>
                <w:sz w:val="18"/>
                <w:szCs w:val="18"/>
              </w:rPr>
              <w:t>7</w:t>
            </w:r>
            <w:r w:rsidRPr="00BC4DBE">
              <w:rPr>
                <w:rFonts w:ascii="Calibri" w:eastAsia="Times New Roman" w:hAnsi="Calibri" w:cs="Times New Roman"/>
                <w:color w:val="000000"/>
                <w:sz w:val="18"/>
                <w:szCs w:val="18"/>
              </w:rPr>
              <w:t>,</w:t>
            </w:r>
            <w:r w:rsidR="00006B1A">
              <w:rPr>
                <w:rFonts w:ascii="Calibri" w:eastAsia="Times New Roman" w:hAnsi="Calibri" w:cs="Times New Roman"/>
                <w:color w:val="000000"/>
                <w:sz w:val="18"/>
                <w:szCs w:val="18"/>
              </w:rPr>
              <w:t>925</w:t>
            </w:r>
            <w:r w:rsidR="00B2798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F016C6" w:rsidP="00A313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6F26A1">
              <w:rPr>
                <w:rFonts w:ascii="Calibri" w:eastAsia="Times New Roman" w:hAnsi="Calibri" w:cs="Times New Roman"/>
                <w:color w:val="000000"/>
                <w:sz w:val="18"/>
                <w:szCs w:val="18"/>
              </w:rPr>
              <w:t>4</w:t>
            </w:r>
            <w:r>
              <w:rPr>
                <w:rFonts w:ascii="Calibri" w:eastAsia="Times New Roman" w:hAnsi="Calibri" w:cs="Times New Roman"/>
                <w:color w:val="000000"/>
                <w:sz w:val="18"/>
                <w:szCs w:val="18"/>
              </w:rPr>
              <w:t>.</w:t>
            </w:r>
            <w:r w:rsidR="00A31307">
              <w:rPr>
                <w:rFonts w:ascii="Calibri" w:eastAsia="Times New Roman" w:hAnsi="Calibri" w:cs="Times New Roman"/>
                <w:color w:val="000000"/>
                <w:sz w:val="18"/>
                <w:szCs w:val="18"/>
              </w:rPr>
              <w:t>9</w:t>
            </w:r>
            <w:r w:rsidR="00B27981" w:rsidRPr="00BC4DBE">
              <w:rPr>
                <w:rFonts w:ascii="Calibri" w:eastAsia="Times New Roman" w:hAnsi="Calibri" w:cs="Times New Roman"/>
                <w:color w:val="000000"/>
                <w:sz w:val="18"/>
                <w:szCs w:val="18"/>
              </w:rPr>
              <w:t xml:space="preserve"> </w:t>
            </w: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D70D3E" w:rsidP="00B2798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B27981"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B27981" w:rsidRPr="00BC4DBE" w:rsidRDefault="00006B1A" w:rsidP="00006B1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w:t>
            </w:r>
            <w:r w:rsidR="00241ED9">
              <w:rPr>
                <w:rFonts w:ascii="Calibri" w:eastAsia="Times New Roman" w:hAnsi="Calibri" w:cs="Times New Roman"/>
                <w:b/>
                <w:bCs/>
                <w:color w:val="000000"/>
                <w:sz w:val="18"/>
                <w:szCs w:val="18"/>
              </w:rPr>
              <w:t>,</w:t>
            </w:r>
            <w:r>
              <w:rPr>
                <w:rFonts w:ascii="Calibri" w:eastAsia="Times New Roman" w:hAnsi="Calibri" w:cs="Times New Roman"/>
                <w:b/>
                <w:bCs/>
                <w:color w:val="000000"/>
                <w:sz w:val="18"/>
                <w:szCs w:val="18"/>
              </w:rPr>
              <w:t>593</w:t>
            </w:r>
          </w:p>
        </w:tc>
        <w:tc>
          <w:tcPr>
            <w:tcW w:w="915" w:type="dxa"/>
            <w:tcBorders>
              <w:top w:val="nil"/>
              <w:bottom w:val="nil"/>
            </w:tcBorders>
            <w:shd w:val="clear" w:color="auto" w:fill="F2F2F2" w:themeFill="background1" w:themeFillShade="F2"/>
            <w:noWrap/>
            <w:vAlign w:val="center"/>
            <w:hideMark/>
          </w:tcPr>
          <w:p w:rsidR="00B27981" w:rsidRPr="00BC4DBE" w:rsidRDefault="00A31307" w:rsidP="004B11B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9.1</w:t>
            </w:r>
            <w:r w:rsidR="00B27981" w:rsidRPr="00BC4DBE">
              <w:rPr>
                <w:rFonts w:ascii="Calibri" w:eastAsia="Times New Roman" w:hAnsi="Calibri" w:cs="Times New Roman"/>
                <w:b/>
                <w:color w:val="000000"/>
                <w:sz w:val="18"/>
                <w:szCs w:val="18"/>
              </w:rPr>
              <w:t xml:space="preserve"> </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B27981" w:rsidRPr="00BC4DBE" w:rsidRDefault="00605B17"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006B1A">
              <w:rPr>
                <w:rFonts w:ascii="Calibri" w:eastAsia="Times New Roman" w:hAnsi="Calibri" w:cs="Times New Roman"/>
                <w:color w:val="000000"/>
                <w:sz w:val="18"/>
                <w:szCs w:val="18"/>
              </w:rPr>
              <w:t>89</w:t>
            </w:r>
            <w:r w:rsidR="00B2798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A01290" w:rsidP="004B11B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4B11BF">
              <w:rPr>
                <w:rFonts w:ascii="Calibri" w:eastAsia="Times New Roman" w:hAnsi="Calibri" w:cs="Times New Roman"/>
                <w:color w:val="000000"/>
                <w:sz w:val="18"/>
                <w:szCs w:val="18"/>
              </w:rPr>
              <w:t>5</w:t>
            </w:r>
            <w:r w:rsidR="00B27981" w:rsidRPr="00BC4DBE">
              <w:rPr>
                <w:rFonts w:ascii="Calibri" w:eastAsia="Times New Roman" w:hAnsi="Calibri" w:cs="Times New Roman"/>
                <w:color w:val="000000"/>
                <w:sz w:val="18"/>
                <w:szCs w:val="18"/>
              </w:rPr>
              <w:t xml:space="preserve"> </w:t>
            </w: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D70D3E" w:rsidP="00B2798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B27981"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B27981" w:rsidRPr="00BC4DBE" w:rsidRDefault="00006B1A" w:rsidP="00006B1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418</w:t>
            </w:r>
          </w:p>
        </w:tc>
        <w:tc>
          <w:tcPr>
            <w:tcW w:w="915" w:type="dxa"/>
            <w:tcBorders>
              <w:top w:val="nil"/>
              <w:bottom w:val="nil"/>
            </w:tcBorders>
            <w:shd w:val="clear" w:color="auto" w:fill="F2F2F2" w:themeFill="background1" w:themeFillShade="F2"/>
            <w:noWrap/>
            <w:vAlign w:val="center"/>
            <w:hideMark/>
          </w:tcPr>
          <w:p w:rsidR="00B27981" w:rsidRPr="00BC4DBE" w:rsidRDefault="00F016C6" w:rsidP="00A31307">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A31307">
              <w:rPr>
                <w:rFonts w:ascii="Calibri" w:eastAsia="Times New Roman" w:hAnsi="Calibri" w:cs="Times New Roman"/>
                <w:b/>
                <w:color w:val="000000"/>
                <w:sz w:val="18"/>
                <w:szCs w:val="18"/>
              </w:rPr>
              <w:t>6</w:t>
            </w:r>
          </w:p>
        </w:tc>
      </w:tr>
      <w:tr w:rsidR="00B27981" w:rsidRPr="004366DE" w:rsidTr="00786C58">
        <w:trPr>
          <w:trHeight w:hRule="exact" w:val="72"/>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jc w:val="right"/>
              <w:rPr>
                <w:rFonts w:ascii="Calibri" w:eastAsia="Times New Roman" w:hAnsi="Calibri" w:cs="Times New Roman"/>
                <w:color w:val="000000"/>
                <w:sz w:val="18"/>
                <w:szCs w:val="18"/>
              </w:rPr>
            </w:pPr>
          </w:p>
        </w:tc>
      </w:tr>
      <w:tr w:rsidR="00B27981" w:rsidRPr="004366DE" w:rsidTr="00786C58">
        <w:trPr>
          <w:trHeight w:hRule="exact" w:val="245"/>
        </w:trPr>
        <w:tc>
          <w:tcPr>
            <w:tcW w:w="3219" w:type="dxa"/>
            <w:tcBorders>
              <w:top w:val="nil"/>
              <w:bottom w:val="nil"/>
            </w:tcBorders>
            <w:shd w:val="clear" w:color="auto" w:fill="F2F2F2" w:themeFill="background1" w:themeFillShade="F2"/>
            <w:noWrap/>
            <w:vAlign w:val="center"/>
            <w:hideMark/>
          </w:tcPr>
          <w:p w:rsidR="00B27981" w:rsidRPr="00BC4DBE" w:rsidRDefault="00B27981" w:rsidP="00B2798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B27981" w:rsidRPr="00BC4DBE" w:rsidRDefault="00F5070B"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006B1A">
              <w:rPr>
                <w:rFonts w:ascii="Calibri" w:eastAsia="Times New Roman" w:hAnsi="Calibri" w:cs="Times New Roman"/>
                <w:color w:val="000000"/>
                <w:sz w:val="18"/>
                <w:szCs w:val="18"/>
              </w:rPr>
              <w:t>99</w:t>
            </w:r>
            <w:r w:rsidR="00B2798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B27981" w:rsidRPr="00BC4DBE" w:rsidRDefault="00F016C6" w:rsidP="00AA1B2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A31307">
              <w:rPr>
                <w:rFonts w:ascii="Calibri" w:eastAsia="Times New Roman" w:hAnsi="Calibri" w:cs="Times New Roman"/>
                <w:color w:val="000000"/>
                <w:sz w:val="18"/>
                <w:szCs w:val="18"/>
              </w:rPr>
              <w:t>.7</w:t>
            </w:r>
            <w:r w:rsidR="00B27981" w:rsidRPr="00BC4DBE">
              <w:rPr>
                <w:rFonts w:ascii="Calibri" w:eastAsia="Times New Roman" w:hAnsi="Calibri" w:cs="Times New Roman"/>
                <w:color w:val="000000"/>
                <w:sz w:val="18"/>
                <w:szCs w:val="18"/>
              </w:rPr>
              <w:t xml:space="preserve"> </w:t>
            </w:r>
          </w:p>
        </w:tc>
      </w:tr>
      <w:tr w:rsidR="00B27981" w:rsidRPr="004366DE" w:rsidTr="009E68AC">
        <w:trPr>
          <w:trHeight w:hRule="exact" w:val="243"/>
        </w:trPr>
        <w:tc>
          <w:tcPr>
            <w:tcW w:w="3219" w:type="dxa"/>
            <w:tcBorders>
              <w:top w:val="nil"/>
              <w:bottom w:val="nil"/>
            </w:tcBorders>
            <w:shd w:val="clear" w:color="auto" w:fill="F2F2F2" w:themeFill="background1" w:themeFillShade="F2"/>
            <w:noWrap/>
            <w:vAlign w:val="center"/>
            <w:hideMark/>
          </w:tcPr>
          <w:p w:rsidR="00B27981" w:rsidRPr="00BC4DBE" w:rsidRDefault="00D70D3E" w:rsidP="00B2798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B27981"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B27981" w:rsidRPr="00BC4DBE" w:rsidRDefault="00605B17" w:rsidP="00006B1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006B1A">
              <w:rPr>
                <w:rFonts w:ascii="Calibri" w:eastAsia="Times New Roman" w:hAnsi="Calibri" w:cs="Times New Roman"/>
                <w:b/>
                <w:bCs/>
                <w:color w:val="000000"/>
                <w:sz w:val="18"/>
                <w:szCs w:val="18"/>
              </w:rPr>
              <w:t>86</w:t>
            </w:r>
            <w:r w:rsidR="00B27981" w:rsidRPr="00BC4DBE">
              <w:rPr>
                <w:rFonts w:ascii="Calibri" w:eastAsia="Times New Roman" w:hAnsi="Calibri" w:cs="Times New Roman"/>
                <w:b/>
                <w:bCs/>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AA1B2F" w:rsidRPr="00BC4DBE" w:rsidRDefault="003F7B69" w:rsidP="00AA1B2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A31307">
              <w:rPr>
                <w:rFonts w:ascii="Calibri" w:eastAsia="Times New Roman" w:hAnsi="Calibri" w:cs="Times New Roman"/>
                <w:b/>
                <w:color w:val="000000"/>
                <w:sz w:val="18"/>
                <w:szCs w:val="18"/>
              </w:rPr>
              <w:t>.3</w:t>
            </w:r>
            <w:r w:rsidR="00B27981" w:rsidRPr="00BC4DBE">
              <w:rPr>
                <w:rFonts w:ascii="Calibri" w:eastAsia="Times New Roman" w:hAnsi="Calibri" w:cs="Times New Roman"/>
                <w:b/>
                <w:color w:val="000000"/>
                <w:sz w:val="18"/>
                <w:szCs w:val="18"/>
              </w:rPr>
              <w:t xml:space="preserve"> </w:t>
            </w:r>
          </w:p>
        </w:tc>
      </w:tr>
      <w:tr w:rsidR="00F61169" w:rsidRPr="004366DE" w:rsidTr="00956878">
        <w:tblPrEx>
          <w:tblBorders>
            <w:top w:val="none" w:sz="0" w:space="0" w:color="auto"/>
          </w:tblBorders>
        </w:tblPrEx>
        <w:trPr>
          <w:trHeight w:hRule="exact" w:val="245"/>
        </w:trPr>
        <w:tc>
          <w:tcPr>
            <w:tcW w:w="3219" w:type="dxa"/>
            <w:tcBorders>
              <w:top w:val="nil"/>
            </w:tcBorders>
            <w:shd w:val="clear" w:color="auto" w:fill="F2F2F2" w:themeFill="background1" w:themeFillShade="F2"/>
            <w:noWrap/>
            <w:vAlign w:val="center"/>
            <w:hideMark/>
          </w:tcPr>
          <w:p w:rsidR="00F61169" w:rsidRPr="00BC4DBE" w:rsidRDefault="00F5070B" w:rsidP="00F61169">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F61169" w:rsidRPr="00BC4DBE">
              <w:rPr>
                <w:rFonts w:ascii="Calibri" w:eastAsia="Times New Roman" w:hAnsi="Calibri" w:cs="Times New Roman"/>
                <w:b/>
                <w:bCs/>
                <w:color w:val="000000"/>
                <w:sz w:val="18"/>
                <w:szCs w:val="18"/>
              </w:rPr>
              <w:t xml:space="preserve"> Languages</w:t>
            </w:r>
          </w:p>
        </w:tc>
        <w:tc>
          <w:tcPr>
            <w:tcW w:w="897" w:type="dxa"/>
            <w:tcBorders>
              <w:top w:val="nil"/>
            </w:tcBorders>
            <w:shd w:val="clear" w:color="auto" w:fill="F2F2F2" w:themeFill="background1" w:themeFillShade="F2"/>
            <w:noWrap/>
            <w:vAlign w:val="center"/>
            <w:hideMark/>
          </w:tcPr>
          <w:p w:rsidR="00F61169" w:rsidRPr="00BC4DBE" w:rsidRDefault="00605B17" w:rsidP="006F26A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F61169" w:rsidRPr="00BC4DBE">
              <w:rPr>
                <w:rFonts w:ascii="Calibri" w:eastAsia="Times New Roman" w:hAnsi="Calibri" w:cs="Times New Roman"/>
                <w:color w:val="000000"/>
                <w:sz w:val="18"/>
                <w:szCs w:val="18"/>
              </w:rPr>
              <w:t xml:space="preserve"> </w:t>
            </w:r>
          </w:p>
        </w:tc>
        <w:tc>
          <w:tcPr>
            <w:tcW w:w="915" w:type="dxa"/>
            <w:tcBorders>
              <w:top w:val="nil"/>
            </w:tcBorders>
            <w:shd w:val="clear" w:color="auto" w:fill="F2F2F2" w:themeFill="background1" w:themeFillShade="F2"/>
            <w:noWrap/>
            <w:vAlign w:val="center"/>
            <w:hideMark/>
          </w:tcPr>
          <w:p w:rsidR="00F61169" w:rsidRPr="00BC4DBE" w:rsidRDefault="00F61169" w:rsidP="00F61169">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0</w:t>
            </w:r>
            <w:r w:rsidR="003F7B69">
              <w:rPr>
                <w:rFonts w:ascii="Calibri" w:eastAsia="Times New Roman" w:hAnsi="Calibri" w:cs="Times New Roman"/>
                <w:color w:val="000000"/>
                <w:sz w:val="18"/>
                <w:szCs w:val="18"/>
              </w:rPr>
              <w:t>.</w:t>
            </w:r>
            <w:r w:rsidR="00A01290">
              <w:rPr>
                <w:rFonts w:ascii="Calibri" w:eastAsia="Times New Roman" w:hAnsi="Calibri" w:cs="Times New Roman"/>
                <w:color w:val="000000"/>
                <w:sz w:val="18"/>
                <w:szCs w:val="18"/>
              </w:rPr>
              <w:t>0</w:t>
            </w:r>
            <w:r w:rsidRPr="00BC4DBE">
              <w:rPr>
                <w:rFonts w:ascii="Calibri" w:eastAsia="Times New Roman" w:hAnsi="Calibri" w:cs="Times New Roman"/>
                <w:color w:val="000000"/>
                <w:sz w:val="18"/>
                <w:szCs w:val="18"/>
              </w:rPr>
              <w:t xml:space="preserve"> </w:t>
            </w:r>
          </w:p>
        </w:tc>
      </w:tr>
      <w:tr w:rsidR="00F61169" w:rsidRPr="004366DE" w:rsidTr="00786C58">
        <w:tblPrEx>
          <w:tblBorders>
            <w:top w:val="none" w:sz="0" w:space="0" w:color="auto"/>
          </w:tblBorders>
        </w:tblPrEx>
        <w:trPr>
          <w:trHeight w:hRule="exact" w:val="288"/>
        </w:trPr>
        <w:tc>
          <w:tcPr>
            <w:tcW w:w="3219" w:type="dxa"/>
            <w:shd w:val="clear" w:color="auto" w:fill="F2F2F2" w:themeFill="background1" w:themeFillShade="F2"/>
            <w:noWrap/>
            <w:vAlign w:val="center"/>
            <w:hideMark/>
          </w:tcPr>
          <w:p w:rsidR="00F61169" w:rsidRPr="00BC4DBE" w:rsidRDefault="00D70D3E" w:rsidP="00F6116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61169"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F61169" w:rsidRPr="00BC4DBE" w:rsidRDefault="00605B17" w:rsidP="006F26A1">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0</w:t>
            </w:r>
            <w:r w:rsidR="00F61169"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F61169" w:rsidRPr="00BC4DBE" w:rsidRDefault="00F61169" w:rsidP="00F61169">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sidR="00BA7FFC">
              <w:rPr>
                <w:rFonts w:ascii="Calibri" w:eastAsia="Times New Roman" w:hAnsi="Calibri" w:cs="Times New Roman"/>
                <w:b/>
                <w:color w:val="000000"/>
                <w:sz w:val="18"/>
                <w:szCs w:val="18"/>
              </w:rPr>
              <w:t>.</w:t>
            </w:r>
            <w:r w:rsidR="00A01290">
              <w:rPr>
                <w:rFonts w:ascii="Calibri" w:eastAsia="Times New Roman" w:hAnsi="Calibri" w:cs="Times New Roman"/>
                <w:b/>
                <w:color w:val="000000"/>
                <w:sz w:val="18"/>
                <w:szCs w:val="18"/>
              </w:rPr>
              <w:t>0</w:t>
            </w:r>
          </w:p>
        </w:tc>
      </w:tr>
    </w:tbl>
    <w:p w:rsidR="00806009" w:rsidRPr="009063CD" w:rsidRDefault="00B27981" w:rsidP="00B27981">
      <w:pPr>
        <w:spacing w:after="0"/>
      </w:pPr>
      <w:r w:rsidRPr="009063CD">
        <w:t xml:space="preserve">BASTROP – </w:t>
      </w:r>
      <w:r w:rsidR="00056DE1" w:rsidRPr="009063CD">
        <w:t>At 2</w:t>
      </w:r>
      <w:r w:rsidR="00CC51A9">
        <w:t>7</w:t>
      </w:r>
      <w:r w:rsidR="00806009" w:rsidRPr="009063CD">
        <w:t>.</w:t>
      </w:r>
      <w:r w:rsidR="00CC51A9">
        <w:t>1</w:t>
      </w:r>
      <w:r w:rsidR="00056DE1" w:rsidRPr="009063CD">
        <w:t xml:space="preserve">%, the </w:t>
      </w:r>
      <w:r w:rsidR="0040112D" w:rsidRPr="009063CD">
        <w:t>portion</w:t>
      </w:r>
      <w:r w:rsidR="00056DE1" w:rsidRPr="009063CD">
        <w:t xml:space="preserve"> of the county population that speaks a language other than English at home is </w:t>
      </w:r>
      <w:r w:rsidR="00CC51A9">
        <w:t>even</w:t>
      </w:r>
      <w:r w:rsidR="00056DE1" w:rsidRPr="009063CD">
        <w:t xml:space="preserve"> </w:t>
      </w:r>
      <w:r w:rsidR="00CC51A9">
        <w:t xml:space="preserve">with </w:t>
      </w:r>
      <w:r w:rsidR="00056DE1" w:rsidRPr="009063CD">
        <w:t>t</w:t>
      </w:r>
      <w:r w:rsidR="0040112D" w:rsidRPr="009063CD">
        <w:t xml:space="preserve">he area-wide average, </w:t>
      </w:r>
      <w:r w:rsidR="00CC51A9">
        <w:t xml:space="preserve">but a higher portion of the population </w:t>
      </w:r>
      <w:r w:rsidR="0020674C">
        <w:t xml:space="preserve">exists </w:t>
      </w:r>
      <w:r w:rsidR="00CC51A9">
        <w:t>who are listed as having</w:t>
      </w:r>
      <w:r w:rsidR="0040112D" w:rsidRPr="009063CD">
        <w:t xml:space="preserve"> limited English proficiency which make up </w:t>
      </w:r>
      <w:r w:rsidR="00C05377">
        <w:t>10</w:t>
      </w:r>
      <w:r w:rsidR="0040112D" w:rsidRPr="009063CD">
        <w:t>% of the population.  The</w:t>
      </w:r>
      <w:r w:rsidR="005716E7" w:rsidRPr="009063CD">
        <w:t xml:space="preserve"> predominant non-English language spoken in the county is Spanish at 2</w:t>
      </w:r>
      <w:r w:rsidR="00C05377">
        <w:t>4</w:t>
      </w:r>
      <w:r w:rsidR="00D606CE">
        <w:t>.</w:t>
      </w:r>
      <w:r w:rsidR="00CC51A9">
        <w:t>9</w:t>
      </w:r>
      <w:r w:rsidR="005716E7" w:rsidRPr="009063CD">
        <w:t xml:space="preserve">%.  Of these, </w:t>
      </w:r>
      <w:r w:rsidR="005716E7" w:rsidRPr="009063CD">
        <w:rPr>
          <w:b/>
        </w:rPr>
        <w:t>Spanish speakers who have limite</w:t>
      </w:r>
      <w:r w:rsidR="00D606CE">
        <w:rPr>
          <w:b/>
        </w:rPr>
        <w:t xml:space="preserve">d English proficiency make up </w:t>
      </w:r>
      <w:r w:rsidR="00CC51A9">
        <w:rPr>
          <w:b/>
        </w:rPr>
        <w:t>9.1</w:t>
      </w:r>
      <w:r w:rsidR="005716E7" w:rsidRPr="009063CD">
        <w:rPr>
          <w:b/>
        </w:rPr>
        <w:t>% of the county population</w:t>
      </w:r>
      <w:r w:rsidR="005716E7" w:rsidRPr="009063CD">
        <w:t xml:space="preserve">.  All other categories of </w:t>
      </w:r>
      <w:r w:rsidR="001A53D1" w:rsidRPr="009063CD">
        <w:t xml:space="preserve">LEP speakers number fewer than 1,000 each and are less than 5% of the total county population.  </w:t>
      </w:r>
    </w:p>
    <w:p w:rsidR="00806009" w:rsidRPr="009063CD" w:rsidRDefault="00806009" w:rsidP="00B27981">
      <w:pPr>
        <w:spacing w:after="0"/>
      </w:pPr>
    </w:p>
    <w:tbl>
      <w:tblPr>
        <w:tblpPr w:leftFromText="187" w:rightFromText="187" w:vertAnchor="text" w:horzAnchor="margin" w:tblpXSpec="right" w:tblpY="-37"/>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745841" w:rsidRPr="004366DE" w:rsidTr="00745841">
        <w:trPr>
          <w:trHeight w:val="288"/>
        </w:trPr>
        <w:tc>
          <w:tcPr>
            <w:tcW w:w="5031" w:type="dxa"/>
            <w:gridSpan w:val="3"/>
            <w:tcBorders>
              <w:top w:val="nil"/>
              <w:left w:val="nil"/>
              <w:bottom w:val="single" w:sz="2" w:space="0" w:color="auto"/>
              <w:right w:val="nil"/>
            </w:tcBorders>
            <w:shd w:val="clear" w:color="auto" w:fill="auto"/>
            <w:noWrap/>
            <w:hideMark/>
          </w:tcPr>
          <w:p w:rsidR="00745841" w:rsidRPr="003A41D9" w:rsidRDefault="00745841" w:rsidP="00745841">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Bastrop County</w:t>
            </w:r>
            <w:r w:rsidRPr="001E6970">
              <w:rPr>
                <w:b/>
                <w:i/>
                <w:sz w:val="20"/>
                <w:szCs w:val="20"/>
              </w:rPr>
              <w:t xml:space="preserve"> </w:t>
            </w:r>
            <w:r w:rsidR="004121F7">
              <w:rPr>
                <w:b/>
                <w:i/>
                <w:sz w:val="20"/>
                <w:szCs w:val="20"/>
                <w:vertAlign w:val="superscript"/>
              </w:rPr>
              <w:t>3</w:t>
            </w:r>
            <w:r w:rsidR="00D70A58">
              <w:rPr>
                <w:b/>
                <w:i/>
                <w:sz w:val="20"/>
                <w:szCs w:val="20"/>
                <w:vertAlign w:val="superscript"/>
              </w:rPr>
              <w:t xml:space="preserve">, </w:t>
            </w:r>
            <w:r w:rsidR="004121F7">
              <w:rPr>
                <w:b/>
                <w:i/>
                <w:sz w:val="20"/>
                <w:szCs w:val="20"/>
                <w:vertAlign w:val="superscript"/>
              </w:rPr>
              <w:t>4</w:t>
            </w:r>
          </w:p>
        </w:tc>
      </w:tr>
      <w:tr w:rsidR="00745841" w:rsidRPr="004366DE" w:rsidTr="00745841">
        <w:trPr>
          <w:trHeight w:val="245"/>
        </w:trPr>
        <w:tc>
          <w:tcPr>
            <w:tcW w:w="3219" w:type="dxa"/>
            <w:tcBorders>
              <w:top w:val="single" w:sz="2"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447CF9" w:rsidP="00745841">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745841" w:rsidRPr="00BC4DBE" w:rsidRDefault="00241ED9" w:rsidP="008374A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374AA">
              <w:rPr>
                <w:rFonts w:ascii="Calibri" w:eastAsia="Times New Roman" w:hAnsi="Calibri" w:cs="Times New Roman"/>
                <w:color w:val="000000"/>
                <w:sz w:val="18"/>
                <w:szCs w:val="18"/>
              </w:rPr>
              <w:t>6</w:t>
            </w:r>
            <w:r>
              <w:rPr>
                <w:rFonts w:ascii="Calibri" w:eastAsia="Times New Roman" w:hAnsi="Calibri" w:cs="Times New Roman"/>
                <w:color w:val="000000"/>
                <w:sz w:val="18"/>
                <w:szCs w:val="18"/>
              </w:rPr>
              <w:t>,</w:t>
            </w:r>
            <w:r w:rsidR="008374AA">
              <w:rPr>
                <w:rFonts w:ascii="Calibri" w:eastAsia="Times New Roman" w:hAnsi="Calibri" w:cs="Times New Roman"/>
                <w:color w:val="000000"/>
                <w:sz w:val="18"/>
                <w:szCs w:val="18"/>
              </w:rPr>
              <w:t>212</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745841" w:rsidRPr="00BC4DBE" w:rsidRDefault="009326B9"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241ED9">
              <w:rPr>
                <w:rFonts w:ascii="Calibri" w:eastAsia="Times New Roman" w:hAnsi="Calibri" w:cs="Times New Roman"/>
                <w:color w:val="000000"/>
                <w:sz w:val="18"/>
                <w:szCs w:val="18"/>
              </w:rPr>
              <w:t>,</w:t>
            </w:r>
            <w:r w:rsidR="00006B1A">
              <w:rPr>
                <w:rFonts w:ascii="Calibri" w:eastAsia="Times New Roman" w:hAnsi="Calibri" w:cs="Times New Roman"/>
                <w:color w:val="000000"/>
                <w:sz w:val="18"/>
                <w:szCs w:val="18"/>
              </w:rPr>
              <w:t>519</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4B11BF"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006B1A">
              <w:rPr>
                <w:rFonts w:ascii="Calibri" w:eastAsia="Times New Roman" w:hAnsi="Calibri" w:cs="Times New Roman"/>
                <w:color w:val="000000"/>
                <w:sz w:val="18"/>
                <w:szCs w:val="18"/>
              </w:rPr>
              <w:t>1</w:t>
            </w:r>
            <w:r>
              <w:rPr>
                <w:rFonts w:ascii="Calibri" w:eastAsia="Times New Roman" w:hAnsi="Calibri" w:cs="Times New Roman"/>
                <w:color w:val="000000"/>
                <w:sz w:val="18"/>
                <w:szCs w:val="18"/>
              </w:rPr>
              <w:t>.7</w:t>
            </w:r>
            <w:r w:rsidR="00745841" w:rsidRPr="00BC4DBE">
              <w:rPr>
                <w:rFonts w:ascii="Calibri" w:eastAsia="Times New Roman" w:hAnsi="Calibri" w:cs="Times New Roman"/>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745841" w:rsidRPr="00BC4DBE" w:rsidRDefault="009326B9"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006B1A">
              <w:rPr>
                <w:rFonts w:ascii="Calibri" w:eastAsia="Times New Roman" w:hAnsi="Calibri" w:cs="Times New Roman"/>
                <w:color w:val="000000"/>
                <w:sz w:val="18"/>
                <w:szCs w:val="18"/>
              </w:rPr>
              <w:t>519</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4B11BF" w:rsidP="00006B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006B1A">
              <w:rPr>
                <w:rFonts w:ascii="Calibri" w:eastAsia="Times New Roman" w:hAnsi="Calibri" w:cs="Times New Roman"/>
                <w:color w:val="000000"/>
                <w:sz w:val="18"/>
                <w:szCs w:val="18"/>
              </w:rPr>
              <w:t>1</w:t>
            </w:r>
            <w:r>
              <w:rPr>
                <w:rFonts w:ascii="Calibri" w:eastAsia="Times New Roman" w:hAnsi="Calibri" w:cs="Times New Roman"/>
                <w:color w:val="000000"/>
                <w:sz w:val="18"/>
                <w:szCs w:val="18"/>
              </w:rPr>
              <w:t>.7</w:t>
            </w:r>
            <w:r w:rsidR="00745841" w:rsidRPr="00BC4DBE">
              <w:rPr>
                <w:rFonts w:ascii="Calibri" w:eastAsia="Times New Roman" w:hAnsi="Calibri" w:cs="Times New Roman"/>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745841" w:rsidRPr="00BC4DBE" w:rsidRDefault="003F7B69"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745841" w:rsidRPr="00BC4DBE">
              <w:rPr>
                <w:rFonts w:ascii="Calibri" w:eastAsia="Times New Roman" w:hAnsi="Calibri" w:cs="Times New Roman"/>
                <w:color w:val="000000"/>
                <w:sz w:val="18"/>
                <w:szCs w:val="18"/>
              </w:rPr>
              <w:t xml:space="preserve"> </w:t>
            </w:r>
          </w:p>
        </w:tc>
      </w:tr>
      <w:tr w:rsidR="00745841" w:rsidRPr="004366DE" w:rsidTr="00241ED9">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241ED9">
        <w:trPr>
          <w:trHeight w:hRule="exact" w:val="360"/>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745841" w:rsidRPr="00BC4DBE" w:rsidRDefault="003F7B69"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745841" w:rsidRPr="00BC4DBE">
              <w:rPr>
                <w:rFonts w:ascii="Calibri" w:eastAsia="Times New Roman" w:hAnsi="Calibri" w:cs="Times New Roman"/>
                <w:color w:val="000000"/>
                <w:sz w:val="18"/>
                <w:szCs w:val="18"/>
              </w:rPr>
              <w:t xml:space="preserve"> </w:t>
            </w:r>
          </w:p>
        </w:tc>
      </w:tr>
      <w:tr w:rsidR="00241ED9" w:rsidRPr="004366DE" w:rsidTr="00241ED9">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241ED9" w:rsidRPr="00BC4DBE" w:rsidRDefault="00241ED9" w:rsidP="00241ED9">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241ED9" w:rsidRPr="00BC4DBE" w:rsidRDefault="00D80813" w:rsidP="00241ED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single" w:sz="4" w:space="0" w:color="auto"/>
            </w:tcBorders>
            <w:shd w:val="clear" w:color="auto" w:fill="F2F2F2" w:themeFill="background1" w:themeFillShade="F2"/>
            <w:noWrap/>
            <w:vAlign w:val="center"/>
            <w:hideMark/>
          </w:tcPr>
          <w:p w:rsidR="00241ED9" w:rsidRPr="00BC4DBE" w:rsidRDefault="00D80813" w:rsidP="00241ED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241ED9" w:rsidRPr="00BC4DBE">
              <w:rPr>
                <w:rFonts w:ascii="Calibri" w:eastAsia="Times New Roman" w:hAnsi="Calibri" w:cs="Times New Roman"/>
                <w:color w:val="000000"/>
                <w:sz w:val="18"/>
                <w:szCs w:val="18"/>
              </w:rPr>
              <w:t xml:space="preserve"> </w:t>
            </w:r>
          </w:p>
        </w:tc>
      </w:tr>
      <w:tr w:rsidR="00745841" w:rsidRPr="004366DE" w:rsidTr="00745841">
        <w:trPr>
          <w:trHeight w:val="245"/>
        </w:trPr>
        <w:tc>
          <w:tcPr>
            <w:tcW w:w="5031" w:type="dxa"/>
            <w:gridSpan w:val="3"/>
            <w:tcBorders>
              <w:top w:val="single" w:sz="4" w:space="0" w:color="auto"/>
              <w:left w:val="nil"/>
              <w:bottom w:val="nil"/>
              <w:right w:val="nil"/>
            </w:tcBorders>
            <w:shd w:val="clear" w:color="auto" w:fill="auto"/>
            <w:noWrap/>
            <w:vAlign w:val="center"/>
            <w:hideMark/>
          </w:tcPr>
          <w:p w:rsidR="00745841" w:rsidRPr="00956878" w:rsidRDefault="00745841" w:rsidP="00745841">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745841" w:rsidRPr="00956878" w:rsidRDefault="00745841" w:rsidP="00745841">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806009" w:rsidRPr="009063CD" w:rsidRDefault="00806009" w:rsidP="00B27981">
      <w:pPr>
        <w:spacing w:after="0"/>
      </w:pPr>
      <w:r w:rsidRPr="009063CD">
        <w:t xml:space="preserve">With </w:t>
      </w:r>
      <w:r w:rsidR="00644867">
        <w:t>2</w:t>
      </w:r>
      <w:r w:rsidR="00CC51A9">
        <w:t>1</w:t>
      </w:r>
      <w:r w:rsidR="00644867">
        <w:t>.7</w:t>
      </w:r>
      <w:r w:rsidRPr="009063CD">
        <w:t>% of school-age children speaking a lang</w:t>
      </w:r>
      <w:r w:rsidR="00D606CE">
        <w:t>uage other than English who require some level of English as a Second Language (ESL) services in local school districts</w:t>
      </w:r>
      <w:r w:rsidRPr="009063CD">
        <w:t xml:space="preserve">, the trend </w:t>
      </w:r>
      <w:r w:rsidR="000F5210">
        <w:t xml:space="preserve">is </w:t>
      </w:r>
      <w:r w:rsidR="00C05377">
        <w:t xml:space="preserve">more than </w:t>
      </w:r>
      <w:r w:rsidR="000F5210">
        <w:t xml:space="preserve">double the area-wide </w:t>
      </w:r>
      <w:r w:rsidRPr="009063CD">
        <w:t>pattern seen in the US Census figures</w:t>
      </w:r>
      <w:r w:rsidR="000F5210">
        <w:t xml:space="preserve"> and represents a large migrant community in Bastrop County</w:t>
      </w:r>
      <w:r w:rsidR="00D606CE">
        <w:t>.</w:t>
      </w:r>
      <w:r w:rsidR="00442B51">
        <w:t xml:space="preserve">   However, </w:t>
      </w:r>
      <w:r w:rsidRPr="009063CD">
        <w:t xml:space="preserve">immersion in an English-taught curriculum that provides greater </w:t>
      </w:r>
      <w:r w:rsidR="00037593" w:rsidRPr="009063CD">
        <w:t>opportunity for language growth</w:t>
      </w:r>
      <w:r w:rsidR="00442B51">
        <w:t xml:space="preserve"> will assist these students to exit the LEP population sooner than older relatives.</w:t>
      </w:r>
      <w:r w:rsidR="00037593" w:rsidRPr="009063CD">
        <w:t xml:space="preserve">  </w:t>
      </w:r>
      <w:r w:rsidR="006A2BED" w:rsidRPr="009063CD">
        <w:rPr>
          <w:b/>
        </w:rPr>
        <w:t xml:space="preserve">Here as </w:t>
      </w:r>
      <w:r w:rsidR="000F5210">
        <w:rPr>
          <w:b/>
        </w:rPr>
        <w:t>is the case across the Rural Capital Area</w:t>
      </w:r>
      <w:r w:rsidR="006A2BED" w:rsidRPr="009063CD">
        <w:rPr>
          <w:b/>
        </w:rPr>
        <w:t>, Spanish speakers make up the only significant LEP population within the county’s schools.</w:t>
      </w:r>
    </w:p>
    <w:p w:rsidR="00301EB3" w:rsidRPr="009063CD" w:rsidRDefault="00301EB3" w:rsidP="00B27981">
      <w:pPr>
        <w:spacing w:after="0"/>
      </w:pPr>
    </w:p>
    <w:p w:rsidR="0027017C" w:rsidRPr="009063CD" w:rsidRDefault="006A2BED" w:rsidP="00B27981">
      <w:pPr>
        <w:spacing w:after="0"/>
      </w:pPr>
      <w:r w:rsidRPr="009063CD">
        <w:t>In comparison to figures from the 201</w:t>
      </w:r>
      <w:r w:rsidR="00CC51A9">
        <w:t>6</w:t>
      </w:r>
      <w:r w:rsidRPr="009063CD">
        <w:t>-201</w:t>
      </w:r>
      <w:r w:rsidR="00CC51A9">
        <w:t>7</w:t>
      </w:r>
      <w:r w:rsidRPr="009063CD">
        <w:t xml:space="preserve"> LEP Assessment, </w:t>
      </w:r>
      <w:r w:rsidR="00560F35">
        <w:t>t</w:t>
      </w:r>
      <w:r w:rsidR="00CB2E7B">
        <w:t xml:space="preserve">he category of </w:t>
      </w:r>
      <w:r w:rsidR="00F40B3A">
        <w:t xml:space="preserve">those speaking a ‘Language other than English’ </w:t>
      </w:r>
      <w:r w:rsidR="00560F35">
        <w:t xml:space="preserve">increased by 2.9% while </w:t>
      </w:r>
      <w:r w:rsidRPr="00C05377">
        <w:t xml:space="preserve">the population in Bastrop County </w:t>
      </w:r>
      <w:r w:rsidR="00F40B3A" w:rsidRPr="00C05377">
        <w:t>reported as LEP</w:t>
      </w:r>
      <w:r w:rsidR="00560F35">
        <w:t xml:space="preserve"> actually decreased by -</w:t>
      </w:r>
      <w:r w:rsidR="00644867">
        <w:t>7</w:t>
      </w:r>
      <w:r w:rsidR="00C05377" w:rsidRPr="00C05377">
        <w:t>.6</w:t>
      </w:r>
      <w:r w:rsidR="00560F35">
        <w:t>%</w:t>
      </w:r>
      <w:r w:rsidR="00C05377">
        <w:t xml:space="preserve">, </w:t>
      </w:r>
      <w:r w:rsidR="00560F35">
        <w:t xml:space="preserve">which may indicate a leveling off of </w:t>
      </w:r>
      <w:r w:rsidR="00C05377">
        <w:t>migrant in-flow</w:t>
      </w:r>
      <w:r w:rsidR="001127A0" w:rsidRPr="00C05377">
        <w:t xml:space="preserve"> </w:t>
      </w:r>
      <w:r w:rsidR="00560F35">
        <w:t>into the county over this past year.</w:t>
      </w:r>
    </w:p>
    <w:p w:rsidR="0027017C" w:rsidRPr="00CB2E7B" w:rsidRDefault="0027017C" w:rsidP="00CB2E7B">
      <w:pPr>
        <w:spacing w:after="0"/>
      </w:pPr>
      <w:r>
        <w:rPr>
          <w:sz w:val="24"/>
          <w:szCs w:val="24"/>
        </w:rPr>
        <w:br w:type="page"/>
      </w:r>
    </w:p>
    <w:tbl>
      <w:tblPr>
        <w:tblpPr w:leftFromText="187" w:rightFromText="187" w:vertAnchor="text" w:horzAnchor="margin" w:tblpXSpec="right" w:tblpY="-29"/>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745841" w:rsidRPr="004366DE" w:rsidTr="00745841">
        <w:trPr>
          <w:trHeight w:val="288"/>
        </w:trPr>
        <w:tc>
          <w:tcPr>
            <w:tcW w:w="5031" w:type="dxa"/>
            <w:gridSpan w:val="3"/>
            <w:tcBorders>
              <w:top w:val="nil"/>
              <w:left w:val="nil"/>
              <w:bottom w:val="single" w:sz="4" w:space="0" w:color="auto"/>
              <w:right w:val="nil"/>
            </w:tcBorders>
            <w:shd w:val="clear" w:color="auto" w:fill="auto"/>
            <w:noWrap/>
            <w:hideMark/>
          </w:tcPr>
          <w:p w:rsidR="00745841" w:rsidRPr="001E6970" w:rsidRDefault="00745841" w:rsidP="00745841">
            <w:pPr>
              <w:spacing w:after="0" w:line="240" w:lineRule="auto"/>
              <w:jc w:val="center"/>
              <w:rPr>
                <w:rFonts w:ascii="Calibri" w:eastAsia="Times New Roman" w:hAnsi="Calibri" w:cs="Times New Roman"/>
                <w:b/>
                <w:color w:val="000000"/>
                <w:sz w:val="20"/>
                <w:szCs w:val="20"/>
              </w:rPr>
            </w:pPr>
            <w:r w:rsidRPr="001E6970">
              <w:rPr>
                <w:b/>
                <w:i/>
                <w:sz w:val="20"/>
                <w:szCs w:val="20"/>
              </w:rPr>
              <w:lastRenderedPageBreak/>
              <w:t>Language Spoken at Home – Blanco County</w:t>
            </w:r>
            <w:r w:rsidR="00447CF9">
              <w:rPr>
                <w:b/>
                <w:i/>
                <w:sz w:val="20"/>
                <w:szCs w:val="20"/>
              </w:rPr>
              <w:t xml:space="preserve"> </w:t>
            </w:r>
            <w:r w:rsidR="00447CF9">
              <w:rPr>
                <w:b/>
                <w:i/>
                <w:sz w:val="20"/>
                <w:szCs w:val="20"/>
                <w:vertAlign w:val="superscript"/>
              </w:rPr>
              <w:t>1</w:t>
            </w:r>
          </w:p>
        </w:tc>
      </w:tr>
      <w:tr w:rsidR="00745841" w:rsidRPr="004366DE" w:rsidTr="00745841">
        <w:trPr>
          <w:trHeight w:val="245"/>
        </w:trPr>
        <w:tc>
          <w:tcPr>
            <w:tcW w:w="3219" w:type="dxa"/>
            <w:tcBorders>
              <w:top w:val="single" w:sz="4"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single" w:sz="4"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4" w:space="0" w:color="auto"/>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745841" w:rsidRPr="00BC4DBE" w:rsidRDefault="00745841" w:rsidP="00745841">
            <w:pPr>
              <w:spacing w:after="0" w:line="240" w:lineRule="auto"/>
              <w:jc w:val="center"/>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tcBorders>
              <w:top w:val="nil"/>
              <w:bottom w:val="nil"/>
            </w:tcBorders>
            <w:shd w:val="clear" w:color="auto" w:fill="F2F2F2" w:themeFill="background1" w:themeFillShade="F2"/>
            <w:noWrap/>
            <w:vAlign w:val="center"/>
            <w:hideMark/>
          </w:tcPr>
          <w:p w:rsidR="00745841" w:rsidRPr="00BC4DBE" w:rsidRDefault="00A01290"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D82490">
              <w:rPr>
                <w:rFonts w:ascii="Calibri" w:eastAsia="Times New Roman" w:hAnsi="Calibri" w:cs="Times New Roman"/>
                <w:color w:val="000000"/>
                <w:sz w:val="18"/>
                <w:szCs w:val="18"/>
              </w:rPr>
              <w:t>266</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tcBorders>
              <w:top w:val="nil"/>
              <w:bottom w:val="nil"/>
            </w:tcBorders>
            <w:shd w:val="clear" w:color="auto" w:fill="F2F2F2" w:themeFill="background1" w:themeFillShade="F2"/>
            <w:noWrap/>
            <w:vAlign w:val="center"/>
            <w:hideMark/>
          </w:tcPr>
          <w:p w:rsidR="00745841" w:rsidRPr="00BC4DBE" w:rsidRDefault="00745841"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D82490">
              <w:rPr>
                <w:rFonts w:ascii="Calibri" w:eastAsia="Times New Roman" w:hAnsi="Calibri" w:cs="Times New Roman"/>
                <w:color w:val="000000"/>
                <w:sz w:val="18"/>
                <w:szCs w:val="18"/>
              </w:rPr>
              <w:t>737</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5B39EE"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1D62A9">
              <w:rPr>
                <w:rFonts w:ascii="Calibri" w:eastAsia="Times New Roman" w:hAnsi="Calibri" w:cs="Times New Roman"/>
                <w:color w:val="000000"/>
                <w:sz w:val="18"/>
                <w:szCs w:val="18"/>
              </w:rPr>
              <w:t>5</w:t>
            </w:r>
            <w:r w:rsidR="003F7B69">
              <w:rPr>
                <w:rFonts w:ascii="Calibri" w:eastAsia="Times New Roman" w:hAnsi="Calibri" w:cs="Times New Roman"/>
                <w:color w:val="000000"/>
                <w:sz w:val="18"/>
                <w:szCs w:val="18"/>
              </w:rPr>
              <w:t>.</w:t>
            </w:r>
            <w:r w:rsidR="00D82490">
              <w:rPr>
                <w:rFonts w:ascii="Calibri" w:eastAsia="Times New Roman" w:hAnsi="Calibri" w:cs="Times New Roman"/>
                <w:color w:val="000000"/>
                <w:sz w:val="18"/>
                <w:szCs w:val="18"/>
              </w:rPr>
              <w:t>1</w:t>
            </w:r>
            <w:r w:rsidR="00745841" w:rsidRPr="00BC4DBE">
              <w:rPr>
                <w:rFonts w:ascii="Calibri" w:eastAsia="Times New Roman" w:hAnsi="Calibri" w:cs="Times New Roman"/>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745841" w:rsidRPr="00BC4DBE" w:rsidRDefault="00745841"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2F0614">
              <w:rPr>
                <w:rFonts w:ascii="Calibri" w:eastAsia="Times New Roman" w:hAnsi="Calibri" w:cs="Times New Roman"/>
                <w:color w:val="000000"/>
                <w:sz w:val="18"/>
                <w:szCs w:val="18"/>
              </w:rPr>
              <w:t>5</w:t>
            </w:r>
            <w:r w:rsidR="001D62A9">
              <w:rPr>
                <w:rFonts w:ascii="Calibri" w:eastAsia="Times New Roman" w:hAnsi="Calibri" w:cs="Times New Roman"/>
                <w:color w:val="000000"/>
                <w:sz w:val="18"/>
                <w:szCs w:val="18"/>
              </w:rPr>
              <w:t>2</w:t>
            </w:r>
            <w:r w:rsidR="00D82490">
              <w:rPr>
                <w:rFonts w:ascii="Calibri" w:eastAsia="Times New Roman" w:hAnsi="Calibri" w:cs="Times New Roman"/>
                <w:color w:val="000000"/>
                <w:sz w:val="18"/>
                <w:szCs w:val="18"/>
              </w:rPr>
              <w:t>9</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D82490">
              <w:rPr>
                <w:rFonts w:ascii="Calibri" w:eastAsia="Times New Roman" w:hAnsi="Calibri" w:cs="Times New Roman"/>
                <w:color w:val="000000"/>
                <w:sz w:val="18"/>
                <w:szCs w:val="18"/>
              </w:rPr>
              <w:t>4</w:t>
            </w:r>
            <w:r>
              <w:rPr>
                <w:rFonts w:ascii="Calibri" w:eastAsia="Times New Roman" w:hAnsi="Calibri" w:cs="Times New Roman"/>
                <w:color w:val="000000"/>
                <w:sz w:val="18"/>
                <w:szCs w:val="18"/>
              </w:rPr>
              <w:t>.</w:t>
            </w:r>
            <w:r w:rsidR="00D82490">
              <w:rPr>
                <w:rFonts w:ascii="Calibri" w:eastAsia="Times New Roman" w:hAnsi="Calibri" w:cs="Times New Roman"/>
                <w:color w:val="000000"/>
                <w:sz w:val="18"/>
                <w:szCs w:val="18"/>
              </w:rPr>
              <w:t>9</w:t>
            </w:r>
            <w:r w:rsidRPr="00BC4DBE">
              <w:rPr>
                <w:rFonts w:ascii="Calibri" w:eastAsia="Times New Roman" w:hAnsi="Calibri" w:cs="Times New Roman"/>
                <w:color w:val="000000"/>
                <w:sz w:val="18"/>
                <w:szCs w:val="18"/>
              </w:rPr>
              <w:t xml:space="preserve"> </w:t>
            </w: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1D62A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655</w:t>
            </w:r>
            <w:r w:rsidR="00745841" w:rsidRPr="00BC4DBE">
              <w:rPr>
                <w:rFonts w:ascii="Calibri" w:eastAsia="Times New Roman" w:hAnsi="Calibri" w:cs="Times New Roman"/>
                <w:b/>
                <w:bCs/>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D82490" w:rsidP="00D8249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6</w:t>
            </w:r>
            <w:r w:rsidR="003F7B69">
              <w:rPr>
                <w:rFonts w:ascii="Calibri" w:eastAsia="Times New Roman" w:hAnsi="Calibri" w:cs="Times New Roman"/>
                <w:b/>
                <w:color w:val="000000"/>
                <w:sz w:val="18"/>
                <w:szCs w:val="18"/>
              </w:rPr>
              <w:t>.</w:t>
            </w:r>
            <w:r>
              <w:rPr>
                <w:rFonts w:ascii="Calibri" w:eastAsia="Times New Roman" w:hAnsi="Calibri" w:cs="Times New Roman"/>
                <w:b/>
                <w:color w:val="000000"/>
                <w:sz w:val="18"/>
                <w:szCs w:val="18"/>
              </w:rPr>
              <w:t>4</w:t>
            </w:r>
            <w:r w:rsidR="00745841" w:rsidRPr="00BC4DBE">
              <w:rPr>
                <w:rFonts w:ascii="Calibri" w:eastAsia="Times New Roman" w:hAnsi="Calibri" w:cs="Times New Roman"/>
                <w:b/>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745841" w:rsidRPr="00BC4DBE" w:rsidRDefault="003F7B69" w:rsidP="00D8249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1D62A9">
              <w:rPr>
                <w:rFonts w:ascii="Calibri" w:eastAsia="Times New Roman" w:hAnsi="Calibri" w:cs="Times New Roman"/>
                <w:color w:val="000000"/>
                <w:sz w:val="18"/>
                <w:szCs w:val="18"/>
              </w:rPr>
              <w:t>3</w:t>
            </w:r>
            <w:r w:rsidR="00D82490">
              <w:rPr>
                <w:rFonts w:ascii="Calibri" w:eastAsia="Times New Roman" w:hAnsi="Calibri" w:cs="Times New Roman"/>
                <w:color w:val="000000"/>
                <w:sz w:val="18"/>
                <w:szCs w:val="18"/>
              </w:rPr>
              <w:t>40</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1D62A9" w:rsidP="001D62A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D82490">
              <w:rPr>
                <w:rFonts w:ascii="Calibri" w:eastAsia="Times New Roman" w:hAnsi="Calibri" w:cs="Times New Roman"/>
                <w:color w:val="000000"/>
                <w:sz w:val="18"/>
                <w:szCs w:val="18"/>
              </w:rPr>
              <w:t>3.1</w:t>
            </w:r>
            <w:r w:rsidR="00745841" w:rsidRPr="00BC4DBE">
              <w:rPr>
                <w:rFonts w:ascii="Calibri" w:eastAsia="Times New Roman" w:hAnsi="Calibri" w:cs="Times New Roman"/>
                <w:color w:val="000000"/>
                <w:sz w:val="18"/>
                <w:szCs w:val="18"/>
              </w:rPr>
              <w:t xml:space="preserve"> </w:t>
            </w: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1D62A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572</w:t>
            </w:r>
          </w:p>
        </w:tc>
        <w:tc>
          <w:tcPr>
            <w:tcW w:w="915" w:type="dxa"/>
            <w:tcBorders>
              <w:top w:val="nil"/>
              <w:bottom w:val="nil"/>
            </w:tcBorders>
            <w:shd w:val="clear" w:color="auto" w:fill="F2F2F2" w:themeFill="background1" w:themeFillShade="F2"/>
            <w:noWrap/>
            <w:vAlign w:val="center"/>
            <w:hideMark/>
          </w:tcPr>
          <w:p w:rsidR="00745841" w:rsidRPr="00BC4DBE" w:rsidRDefault="00D82490" w:rsidP="001D62A9">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5.6</w:t>
            </w:r>
            <w:r w:rsidR="00745841" w:rsidRPr="00BC4DBE">
              <w:rPr>
                <w:rFonts w:ascii="Calibri" w:eastAsia="Times New Roman" w:hAnsi="Calibri" w:cs="Times New Roman"/>
                <w:b/>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143</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3F7B69" w:rsidP="001D62A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5B39EE">
              <w:rPr>
                <w:rFonts w:ascii="Calibri" w:eastAsia="Times New Roman" w:hAnsi="Calibri" w:cs="Times New Roman"/>
                <w:color w:val="000000"/>
                <w:sz w:val="18"/>
                <w:szCs w:val="18"/>
              </w:rPr>
              <w:t>.</w:t>
            </w:r>
            <w:r w:rsidR="00D82490">
              <w:rPr>
                <w:rFonts w:ascii="Calibri" w:eastAsia="Times New Roman" w:hAnsi="Calibri" w:cs="Times New Roman"/>
                <w:color w:val="000000"/>
                <w:sz w:val="18"/>
                <w:szCs w:val="18"/>
              </w:rPr>
              <w:t>4</w:t>
            </w:r>
            <w:r w:rsidR="00745841" w:rsidRPr="00BC4DBE">
              <w:rPr>
                <w:rFonts w:ascii="Calibri" w:eastAsia="Times New Roman" w:hAnsi="Calibri" w:cs="Times New Roman"/>
                <w:color w:val="000000"/>
                <w:sz w:val="18"/>
                <w:szCs w:val="18"/>
              </w:rPr>
              <w:t xml:space="preserve"> </w:t>
            </w: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3F7B6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39</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2F0614">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D82490">
              <w:rPr>
                <w:rFonts w:ascii="Calibri" w:eastAsia="Times New Roman" w:hAnsi="Calibri" w:cs="Times New Roman"/>
                <w:b/>
                <w:color w:val="000000"/>
                <w:sz w:val="18"/>
                <w:szCs w:val="18"/>
              </w:rPr>
              <w:t>4</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42</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D82490">
              <w:rPr>
                <w:rFonts w:ascii="Calibri" w:eastAsia="Times New Roman" w:hAnsi="Calibri" w:cs="Times New Roman"/>
                <w:color w:val="000000"/>
                <w:sz w:val="18"/>
                <w:szCs w:val="18"/>
              </w:rPr>
              <w:t>4</w:t>
            </w:r>
          </w:p>
        </w:tc>
      </w:tr>
      <w:tr w:rsidR="00745841" w:rsidRPr="004366DE" w:rsidTr="00745841">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745841">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40</w:t>
            </w:r>
            <w:r w:rsidR="00745841" w:rsidRPr="00BC4DBE">
              <w:rPr>
                <w:rFonts w:ascii="Calibri" w:eastAsia="Times New Roman" w:hAnsi="Calibri" w:cs="Times New Roman"/>
                <w:b/>
                <w:bCs/>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2F0614">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2F0614">
              <w:rPr>
                <w:rFonts w:ascii="Calibri" w:eastAsia="Times New Roman" w:hAnsi="Calibri" w:cs="Times New Roman"/>
                <w:b/>
                <w:color w:val="000000"/>
                <w:sz w:val="18"/>
                <w:szCs w:val="18"/>
              </w:rPr>
              <w:t>4</w:t>
            </w:r>
            <w:r w:rsidRPr="00BC4DBE">
              <w:rPr>
                <w:rFonts w:ascii="Calibri" w:eastAsia="Times New Roman" w:hAnsi="Calibri" w:cs="Times New Roman"/>
                <w:b/>
                <w:color w:val="000000"/>
                <w:sz w:val="18"/>
                <w:szCs w:val="18"/>
              </w:rPr>
              <w:t xml:space="preserve"> </w:t>
            </w:r>
          </w:p>
        </w:tc>
      </w:tr>
      <w:tr w:rsidR="00745841" w:rsidRPr="004366DE" w:rsidTr="00745841">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b/>
                <w:color w:val="000000"/>
                <w:sz w:val="18"/>
                <w:szCs w:val="18"/>
              </w:rPr>
            </w:pPr>
          </w:p>
        </w:tc>
      </w:tr>
      <w:tr w:rsidR="00745841" w:rsidRPr="004366DE" w:rsidTr="008804F7">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5B39EE" w:rsidP="005B39EE">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745841" w:rsidRPr="00BC4DBE">
              <w:rPr>
                <w:rFonts w:ascii="Calibri" w:eastAsia="Times New Roman" w:hAnsi="Calibri" w:cs="Times New Roman"/>
                <w:b/>
                <w:bCs/>
                <w:color w:val="000000"/>
                <w:sz w:val="18"/>
                <w:szCs w:val="18"/>
              </w:rPr>
              <w:t xml:space="preserve"> Languages</w:t>
            </w:r>
          </w:p>
        </w:tc>
        <w:tc>
          <w:tcPr>
            <w:tcW w:w="897" w:type="dxa"/>
            <w:tcBorders>
              <w:top w:val="nil"/>
              <w:bottom w:val="nil"/>
            </w:tcBorders>
            <w:shd w:val="clear" w:color="auto" w:fill="F2F2F2" w:themeFill="background1" w:themeFillShade="F2"/>
            <w:noWrap/>
            <w:vAlign w:val="center"/>
            <w:hideMark/>
          </w:tcPr>
          <w:p w:rsidR="00745841" w:rsidRPr="00BC4DBE" w:rsidRDefault="00D82490" w:rsidP="0074584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0</w:t>
            </w:r>
            <w:r w:rsidR="006B03C7">
              <w:rPr>
                <w:rFonts w:ascii="Calibri" w:eastAsia="Times New Roman" w:hAnsi="Calibri" w:cs="Times New Roman"/>
                <w:color w:val="000000"/>
                <w:sz w:val="18"/>
                <w:szCs w:val="18"/>
              </w:rPr>
              <w:t>.0</w:t>
            </w:r>
            <w:r w:rsidRPr="00BC4DBE">
              <w:rPr>
                <w:rFonts w:ascii="Calibri" w:eastAsia="Times New Roman" w:hAnsi="Calibri" w:cs="Times New Roman"/>
                <w:color w:val="000000"/>
                <w:sz w:val="18"/>
                <w:szCs w:val="18"/>
              </w:rPr>
              <w:t xml:space="preserve"> </w:t>
            </w:r>
          </w:p>
        </w:tc>
      </w:tr>
      <w:tr w:rsidR="00745841" w:rsidRPr="004366DE" w:rsidTr="008804F7">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745841" w:rsidRPr="00BC4DBE" w:rsidRDefault="00745841" w:rsidP="007458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745841" w:rsidRPr="00BC4DBE" w:rsidRDefault="00D82490" w:rsidP="00745841">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w:t>
            </w:r>
            <w:r w:rsidR="00745841"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745841" w:rsidRPr="00BC4DBE" w:rsidRDefault="00745841" w:rsidP="00745841">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w:t>
            </w:r>
            <w:r w:rsidR="006B03C7">
              <w:rPr>
                <w:rFonts w:ascii="Calibri" w:eastAsia="Times New Roman" w:hAnsi="Calibri" w:cs="Times New Roman"/>
                <w:b/>
                <w:color w:val="000000"/>
                <w:sz w:val="18"/>
                <w:szCs w:val="18"/>
              </w:rPr>
              <w:t>0</w:t>
            </w:r>
          </w:p>
        </w:tc>
      </w:tr>
      <w:tr w:rsidR="008804F7" w:rsidRPr="004366DE" w:rsidTr="008804F7">
        <w:trPr>
          <w:trHeight w:hRule="exact" w:val="144"/>
        </w:trPr>
        <w:tc>
          <w:tcPr>
            <w:tcW w:w="5031" w:type="dxa"/>
            <w:gridSpan w:val="3"/>
            <w:tcBorders>
              <w:top w:val="single" w:sz="4" w:space="0" w:color="auto"/>
              <w:left w:val="nil"/>
              <w:bottom w:val="nil"/>
            </w:tcBorders>
            <w:shd w:val="clear" w:color="auto" w:fill="auto"/>
            <w:noWrap/>
            <w:vAlign w:val="center"/>
            <w:hideMark/>
          </w:tcPr>
          <w:p w:rsidR="008804F7" w:rsidRPr="00BC4DBE" w:rsidRDefault="008804F7" w:rsidP="00745841">
            <w:pPr>
              <w:spacing w:after="0" w:line="240" w:lineRule="auto"/>
              <w:jc w:val="right"/>
              <w:rPr>
                <w:rFonts w:ascii="Calibri" w:eastAsia="Times New Roman" w:hAnsi="Calibri" w:cs="Times New Roman"/>
                <w:b/>
                <w:color w:val="000000"/>
                <w:sz w:val="18"/>
                <w:szCs w:val="18"/>
              </w:rPr>
            </w:pPr>
          </w:p>
        </w:tc>
      </w:tr>
    </w:tbl>
    <w:tbl>
      <w:tblPr>
        <w:tblpPr w:leftFromText="187" w:rightFromText="187" w:vertAnchor="text" w:horzAnchor="margin" w:tblpXSpec="right" w:tblpY="4291"/>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745841" w:rsidRPr="004366DE" w:rsidTr="008804F7">
        <w:trPr>
          <w:trHeight w:val="288"/>
        </w:trPr>
        <w:tc>
          <w:tcPr>
            <w:tcW w:w="5031" w:type="dxa"/>
            <w:gridSpan w:val="3"/>
            <w:tcBorders>
              <w:top w:val="nil"/>
              <w:left w:val="nil"/>
              <w:bottom w:val="single" w:sz="2" w:space="0" w:color="auto"/>
              <w:right w:val="nil"/>
            </w:tcBorders>
            <w:shd w:val="clear" w:color="auto" w:fill="auto"/>
            <w:noWrap/>
            <w:hideMark/>
          </w:tcPr>
          <w:p w:rsidR="00745841" w:rsidRPr="003A41D9" w:rsidRDefault="00745841" w:rsidP="008804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 xml:space="preserve">Learners – </w:t>
            </w:r>
            <w:r w:rsidR="008804F7">
              <w:rPr>
                <w:b/>
                <w:i/>
                <w:sz w:val="20"/>
                <w:szCs w:val="20"/>
              </w:rPr>
              <w:t>Blanco</w:t>
            </w:r>
            <w:r>
              <w:rPr>
                <w:b/>
                <w:i/>
                <w:sz w:val="20"/>
                <w:szCs w:val="20"/>
              </w:rPr>
              <w:t xml:space="preserve"> County</w:t>
            </w:r>
            <w:r w:rsidRPr="001E6970">
              <w:rPr>
                <w:b/>
                <w:i/>
                <w:sz w:val="20"/>
                <w:szCs w:val="20"/>
              </w:rPr>
              <w:t xml:space="preserve"> </w:t>
            </w:r>
            <w:r w:rsidR="004121F7">
              <w:rPr>
                <w:b/>
                <w:i/>
                <w:sz w:val="20"/>
                <w:szCs w:val="20"/>
                <w:vertAlign w:val="superscript"/>
              </w:rPr>
              <w:t>3, 4</w:t>
            </w:r>
          </w:p>
        </w:tc>
      </w:tr>
      <w:tr w:rsidR="00745841" w:rsidRPr="004366DE" w:rsidTr="008804F7">
        <w:trPr>
          <w:trHeight w:val="245"/>
        </w:trPr>
        <w:tc>
          <w:tcPr>
            <w:tcW w:w="3219" w:type="dxa"/>
            <w:tcBorders>
              <w:top w:val="single" w:sz="2" w:space="0" w:color="auto"/>
              <w:bottom w:val="nil"/>
            </w:tcBorders>
            <w:shd w:val="clear" w:color="auto" w:fill="F2F2F2" w:themeFill="background1" w:themeFillShade="F2"/>
            <w:noWrap/>
            <w:vAlign w:val="bottom"/>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745841" w:rsidRPr="00BC4DBE" w:rsidRDefault="00745841" w:rsidP="008804F7">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745841" w:rsidRPr="00BC4DBE" w:rsidRDefault="00745841" w:rsidP="008804F7">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745841" w:rsidRPr="004366DE" w:rsidTr="008804F7">
        <w:trPr>
          <w:trHeight w:hRule="exact" w:val="72"/>
        </w:trPr>
        <w:tc>
          <w:tcPr>
            <w:tcW w:w="3219" w:type="dxa"/>
            <w:tcBorders>
              <w:top w:val="nil"/>
              <w:bottom w:val="nil"/>
            </w:tcBorders>
            <w:shd w:val="clear" w:color="auto" w:fill="F2F2F2" w:themeFill="background1" w:themeFillShade="F2"/>
            <w:noWrap/>
            <w:vAlign w:val="bottom"/>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745841" w:rsidRPr="00BC4DBE" w:rsidRDefault="00745841" w:rsidP="008804F7">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745841" w:rsidRPr="00BC4DBE" w:rsidRDefault="00745841" w:rsidP="008804F7">
            <w:pPr>
              <w:spacing w:after="0" w:line="240" w:lineRule="auto"/>
              <w:jc w:val="center"/>
              <w:rPr>
                <w:rFonts w:ascii="Calibri" w:eastAsia="Times New Roman" w:hAnsi="Calibri" w:cs="Times New Roman"/>
                <w:color w:val="000000"/>
                <w:sz w:val="18"/>
                <w:szCs w:val="18"/>
              </w:rPr>
            </w:pPr>
          </w:p>
        </w:tc>
      </w:tr>
      <w:tr w:rsidR="00745841" w:rsidRPr="004366DE" w:rsidTr="008804F7">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447CF9" w:rsidP="008804F7">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745841" w:rsidRPr="00BC4DBE" w:rsidRDefault="008804F7"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r w:rsidR="007A6B19">
              <w:rPr>
                <w:rFonts w:ascii="Calibri" w:eastAsia="Times New Roman" w:hAnsi="Calibri" w:cs="Times New Roman"/>
                <w:color w:val="000000"/>
                <w:sz w:val="18"/>
                <w:szCs w:val="18"/>
              </w:rPr>
              <w:t>73</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745841" w:rsidRPr="004366DE" w:rsidTr="008804F7">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r>
      <w:tr w:rsidR="00745841" w:rsidRPr="004366DE" w:rsidTr="008804F7">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745841" w:rsidRPr="00BC4DBE" w:rsidRDefault="007A6B19" w:rsidP="001D62A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95</w:t>
            </w:r>
            <w:r w:rsidR="00745841"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745841"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3F7B69">
              <w:rPr>
                <w:rFonts w:ascii="Calibri" w:eastAsia="Times New Roman" w:hAnsi="Calibri" w:cs="Times New Roman"/>
                <w:color w:val="000000"/>
                <w:sz w:val="18"/>
                <w:szCs w:val="18"/>
              </w:rPr>
              <w:t>.</w:t>
            </w:r>
            <w:r>
              <w:rPr>
                <w:rFonts w:ascii="Calibri" w:eastAsia="Times New Roman" w:hAnsi="Calibri" w:cs="Times New Roman"/>
                <w:color w:val="000000"/>
                <w:sz w:val="18"/>
                <w:szCs w:val="18"/>
              </w:rPr>
              <w:t>7</w:t>
            </w:r>
            <w:r w:rsidR="00745841" w:rsidRPr="00BC4DBE">
              <w:rPr>
                <w:rFonts w:ascii="Calibri" w:eastAsia="Times New Roman" w:hAnsi="Calibri" w:cs="Times New Roman"/>
                <w:color w:val="000000"/>
                <w:sz w:val="18"/>
                <w:szCs w:val="18"/>
              </w:rPr>
              <w:t xml:space="preserve"> </w:t>
            </w:r>
          </w:p>
        </w:tc>
      </w:tr>
      <w:tr w:rsidR="00745841" w:rsidRPr="004366DE" w:rsidTr="008804F7">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r>
      <w:tr w:rsidR="00745841" w:rsidRPr="004366DE" w:rsidTr="008804F7">
        <w:trPr>
          <w:trHeight w:hRule="exact" w:val="245"/>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745841" w:rsidRPr="00BC4DBE" w:rsidRDefault="007A6B19" w:rsidP="008804F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95</w:t>
            </w:r>
          </w:p>
        </w:tc>
        <w:tc>
          <w:tcPr>
            <w:tcW w:w="915" w:type="dxa"/>
            <w:tcBorders>
              <w:top w:val="nil"/>
              <w:bottom w:val="nil"/>
            </w:tcBorders>
            <w:shd w:val="clear" w:color="auto" w:fill="F2F2F2" w:themeFill="background1" w:themeFillShade="F2"/>
            <w:noWrap/>
            <w:vAlign w:val="center"/>
            <w:hideMark/>
          </w:tcPr>
          <w:p w:rsidR="00745841"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3F7B69">
              <w:rPr>
                <w:rFonts w:ascii="Calibri" w:eastAsia="Times New Roman" w:hAnsi="Calibri" w:cs="Times New Roman"/>
                <w:color w:val="000000"/>
                <w:sz w:val="18"/>
                <w:szCs w:val="18"/>
              </w:rPr>
              <w:t>.</w:t>
            </w:r>
            <w:r>
              <w:rPr>
                <w:rFonts w:ascii="Calibri" w:eastAsia="Times New Roman" w:hAnsi="Calibri" w:cs="Times New Roman"/>
                <w:color w:val="000000"/>
                <w:sz w:val="18"/>
                <w:szCs w:val="18"/>
              </w:rPr>
              <w:t>7</w:t>
            </w:r>
            <w:r w:rsidR="00745841" w:rsidRPr="00BC4DBE">
              <w:rPr>
                <w:rFonts w:ascii="Calibri" w:eastAsia="Times New Roman" w:hAnsi="Calibri" w:cs="Times New Roman"/>
                <w:color w:val="000000"/>
                <w:sz w:val="18"/>
                <w:szCs w:val="18"/>
              </w:rPr>
              <w:t xml:space="preserve"> </w:t>
            </w:r>
          </w:p>
        </w:tc>
      </w:tr>
      <w:tr w:rsidR="00745841" w:rsidRPr="004366DE" w:rsidTr="008804F7">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r>
      <w:tr w:rsidR="00981826" w:rsidRPr="004366DE" w:rsidTr="008804F7">
        <w:trPr>
          <w:trHeight w:hRule="exact" w:val="245"/>
        </w:trPr>
        <w:tc>
          <w:tcPr>
            <w:tcW w:w="3219"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C4DBE">
              <w:rPr>
                <w:rFonts w:ascii="Calibri" w:eastAsia="Times New Roman" w:hAnsi="Calibri" w:cs="Times New Roman"/>
                <w:color w:val="000000"/>
                <w:sz w:val="18"/>
                <w:szCs w:val="18"/>
              </w:rPr>
              <w:t xml:space="preserve"> </w:t>
            </w:r>
          </w:p>
        </w:tc>
      </w:tr>
      <w:tr w:rsidR="00745841" w:rsidRPr="004366DE" w:rsidTr="003F7B69">
        <w:trPr>
          <w:trHeight w:hRule="exact" w:val="72"/>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jc w:val="right"/>
              <w:rPr>
                <w:rFonts w:ascii="Calibri" w:eastAsia="Times New Roman" w:hAnsi="Calibri" w:cs="Times New Roman"/>
                <w:color w:val="000000"/>
                <w:sz w:val="18"/>
                <w:szCs w:val="18"/>
              </w:rPr>
            </w:pPr>
          </w:p>
        </w:tc>
      </w:tr>
      <w:tr w:rsidR="00745841" w:rsidRPr="004366DE" w:rsidTr="003F7B69">
        <w:trPr>
          <w:trHeight w:hRule="exact" w:val="372"/>
        </w:trPr>
        <w:tc>
          <w:tcPr>
            <w:tcW w:w="3219" w:type="dxa"/>
            <w:tcBorders>
              <w:top w:val="nil"/>
              <w:bottom w:val="nil"/>
            </w:tcBorders>
            <w:shd w:val="clear" w:color="auto" w:fill="F2F2F2" w:themeFill="background1" w:themeFillShade="F2"/>
            <w:noWrap/>
            <w:vAlign w:val="center"/>
            <w:hideMark/>
          </w:tcPr>
          <w:p w:rsidR="00745841" w:rsidRPr="00BC4DBE" w:rsidRDefault="00745841" w:rsidP="008804F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745841" w:rsidRPr="00BC4DBE" w:rsidRDefault="007A3C7F" w:rsidP="008804F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top w:val="nil"/>
              <w:bottom w:val="nil"/>
            </w:tcBorders>
            <w:shd w:val="clear" w:color="auto" w:fill="F2F2F2" w:themeFill="background1" w:themeFillShade="F2"/>
            <w:noWrap/>
            <w:vAlign w:val="center"/>
            <w:hideMark/>
          </w:tcPr>
          <w:p w:rsidR="00745841" w:rsidRPr="00BC4DBE" w:rsidRDefault="007A3C7F" w:rsidP="008804F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745841" w:rsidRPr="00BC4DBE">
              <w:rPr>
                <w:rFonts w:ascii="Calibri" w:eastAsia="Times New Roman" w:hAnsi="Calibri" w:cs="Times New Roman"/>
                <w:color w:val="000000"/>
                <w:sz w:val="18"/>
                <w:szCs w:val="18"/>
              </w:rPr>
              <w:t xml:space="preserve"> </w:t>
            </w:r>
          </w:p>
        </w:tc>
      </w:tr>
      <w:tr w:rsidR="003F7B69" w:rsidRPr="004366DE" w:rsidTr="003F7B69">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3F7B69" w:rsidRPr="00BC4DBE" w:rsidRDefault="003F7B69" w:rsidP="003F7B69">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3F7B69" w:rsidRPr="00BC4DBE" w:rsidRDefault="007A3C7F" w:rsidP="003F7B6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top w:val="nil"/>
              <w:bottom w:val="single" w:sz="4" w:space="0" w:color="auto"/>
            </w:tcBorders>
            <w:shd w:val="clear" w:color="auto" w:fill="F2F2F2" w:themeFill="background1" w:themeFillShade="F2"/>
            <w:noWrap/>
            <w:vAlign w:val="center"/>
            <w:hideMark/>
          </w:tcPr>
          <w:p w:rsidR="003F7B69" w:rsidRPr="00BC4DBE" w:rsidRDefault="007A3C7F" w:rsidP="003F7B6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3F7B69" w:rsidRPr="00BC4DBE">
              <w:rPr>
                <w:rFonts w:ascii="Calibri" w:eastAsia="Times New Roman" w:hAnsi="Calibri" w:cs="Times New Roman"/>
                <w:color w:val="000000"/>
                <w:sz w:val="18"/>
                <w:szCs w:val="18"/>
              </w:rPr>
              <w:t xml:space="preserve"> </w:t>
            </w:r>
          </w:p>
        </w:tc>
      </w:tr>
      <w:tr w:rsidR="003F7B69" w:rsidRPr="004366DE" w:rsidTr="008804F7">
        <w:trPr>
          <w:trHeight w:val="245"/>
        </w:trPr>
        <w:tc>
          <w:tcPr>
            <w:tcW w:w="5031" w:type="dxa"/>
            <w:gridSpan w:val="3"/>
            <w:tcBorders>
              <w:top w:val="single" w:sz="4" w:space="0" w:color="auto"/>
              <w:left w:val="nil"/>
              <w:bottom w:val="nil"/>
              <w:right w:val="nil"/>
            </w:tcBorders>
            <w:shd w:val="clear" w:color="auto" w:fill="auto"/>
            <w:noWrap/>
            <w:vAlign w:val="center"/>
            <w:hideMark/>
          </w:tcPr>
          <w:p w:rsidR="003F7B69" w:rsidRPr="00956878" w:rsidRDefault="003F7B69" w:rsidP="003F7B69">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3F7B69" w:rsidRPr="00956878" w:rsidRDefault="003F7B69" w:rsidP="003F7B69">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050880" w:rsidRPr="009063CD" w:rsidRDefault="005C71C4" w:rsidP="00B32C40">
      <w:pPr>
        <w:spacing w:after="0"/>
      </w:pPr>
      <w:r w:rsidRPr="009063CD">
        <w:t xml:space="preserve">BLANCO – </w:t>
      </w:r>
      <w:r w:rsidR="00037243">
        <w:t>At 14.9%, the portion of the Blanco County</w:t>
      </w:r>
      <w:r w:rsidR="00C35EE5" w:rsidRPr="009063CD">
        <w:t xml:space="preserve"> </w:t>
      </w:r>
      <w:r w:rsidR="00037243">
        <w:t>population that speaks a lan</w:t>
      </w:r>
      <w:r w:rsidR="00C35EE5" w:rsidRPr="009063CD">
        <w:t>guage</w:t>
      </w:r>
      <w:r w:rsidR="00037243">
        <w:t xml:space="preserve"> other than English at home</w:t>
      </w:r>
      <w:r w:rsidR="00BA6E51">
        <w:t xml:space="preserve"> is level with figures reported in </w:t>
      </w:r>
      <w:r w:rsidR="00C35EE5" w:rsidRPr="009063CD">
        <w:t xml:space="preserve">the </w:t>
      </w:r>
      <w:r w:rsidR="00420610">
        <w:t>201</w:t>
      </w:r>
      <w:r w:rsidR="00BA6E51">
        <w:t>6</w:t>
      </w:r>
      <w:r w:rsidR="00420610">
        <w:t>-201</w:t>
      </w:r>
      <w:r w:rsidR="00BA6E51">
        <w:t>7</w:t>
      </w:r>
      <w:r w:rsidRPr="009063CD">
        <w:t xml:space="preserve"> LEP Assessment.</w:t>
      </w:r>
      <w:r w:rsidR="00BA6E51">
        <w:t xml:space="preserve">  However, this is lower than the area-wide average of 21.7%.  Conversely, the</w:t>
      </w:r>
      <w:r w:rsidR="0047035E">
        <w:t xml:space="preserve"> percentage of</w:t>
      </w:r>
      <w:r w:rsidR="00CB2F6B" w:rsidRPr="009063CD">
        <w:t xml:space="preserve"> those of limited English proficiency</w:t>
      </w:r>
      <w:r w:rsidR="00BA6E51">
        <w:t xml:space="preserve">, </w:t>
      </w:r>
      <w:r w:rsidR="0047035E">
        <w:t xml:space="preserve">stands at </w:t>
      </w:r>
      <w:r w:rsidR="00BA6E51">
        <w:t>6.4</w:t>
      </w:r>
      <w:r w:rsidR="0047035E">
        <w:t>% of the population</w:t>
      </w:r>
      <w:r w:rsidR="00BA6E51">
        <w:t xml:space="preserve"> and compares evenly </w:t>
      </w:r>
      <w:r w:rsidR="0047035E">
        <w:t xml:space="preserve">to </w:t>
      </w:r>
      <w:r w:rsidR="00037593" w:rsidRPr="009063CD">
        <w:t xml:space="preserve">the area-wide average </w:t>
      </w:r>
      <w:r w:rsidR="0047035E">
        <w:t>of</w:t>
      </w:r>
      <w:r w:rsidR="00CB2F6B" w:rsidRPr="009063CD">
        <w:t xml:space="preserve"> </w:t>
      </w:r>
      <w:r w:rsidR="00BA6E51">
        <w:t>6.6</w:t>
      </w:r>
      <w:r w:rsidR="00F516C6" w:rsidRPr="009063CD">
        <w:t>%</w:t>
      </w:r>
      <w:r w:rsidR="00CB2F6B" w:rsidRPr="009063CD">
        <w:t xml:space="preserve">.  The predominant non-English language spoken in the county is Spanish at </w:t>
      </w:r>
      <w:r w:rsidR="0072487F">
        <w:t>1</w:t>
      </w:r>
      <w:r w:rsidR="0047035E">
        <w:t>3</w:t>
      </w:r>
      <w:r w:rsidR="0072487F">
        <w:t>.</w:t>
      </w:r>
      <w:r w:rsidR="00BA6E51">
        <w:t>1</w:t>
      </w:r>
      <w:r w:rsidR="00CB2F6B" w:rsidRPr="009063CD">
        <w:t xml:space="preserve">%.  Of these, </w:t>
      </w:r>
      <w:r w:rsidR="00CB2F6B" w:rsidRPr="009063CD">
        <w:rPr>
          <w:b/>
        </w:rPr>
        <w:t xml:space="preserve">Spanish speakers who have limited English proficiency make up </w:t>
      </w:r>
      <w:r w:rsidR="0047035E">
        <w:rPr>
          <w:b/>
        </w:rPr>
        <w:t>5.</w:t>
      </w:r>
      <w:r w:rsidR="00BA6E51">
        <w:rPr>
          <w:b/>
        </w:rPr>
        <w:t>6</w:t>
      </w:r>
      <w:r w:rsidR="00CB2F6B" w:rsidRPr="009063CD">
        <w:rPr>
          <w:b/>
        </w:rPr>
        <w:t>% of the county population</w:t>
      </w:r>
      <w:r w:rsidR="00CB2F6B" w:rsidRPr="009063CD">
        <w:t xml:space="preserve">.  All other categories of LEP speakers number fewer than 1,000 each and are less than 5% of the total county population.  </w:t>
      </w:r>
    </w:p>
    <w:p w:rsidR="00050880" w:rsidRPr="009063CD" w:rsidRDefault="00050880" w:rsidP="00B32C40">
      <w:pPr>
        <w:spacing w:after="0"/>
      </w:pPr>
    </w:p>
    <w:p w:rsidR="00050880" w:rsidRPr="009063CD" w:rsidRDefault="00332544" w:rsidP="00050880">
      <w:pPr>
        <w:spacing w:after="0"/>
      </w:pPr>
      <w:r>
        <w:t>With</w:t>
      </w:r>
      <w:r w:rsidR="003E7E23">
        <w:t xml:space="preserve"> </w:t>
      </w:r>
      <w:r w:rsidR="00BA6E51">
        <w:t>5.7</w:t>
      </w:r>
      <w:r w:rsidR="00050880" w:rsidRPr="009063CD">
        <w:t xml:space="preserve">% of school-age children speaking a language other than English </w:t>
      </w:r>
      <w:r w:rsidR="0055645E">
        <w:t>who require some level of English as a Second Language (ESL) services in local school districts</w:t>
      </w:r>
      <w:r w:rsidR="00050880" w:rsidRPr="009063CD">
        <w:t>,</w:t>
      </w:r>
      <w:r w:rsidR="003E7E23">
        <w:t xml:space="preserve"> the LEP population in Blanco County schools </w:t>
      </w:r>
      <w:r w:rsidR="00BA6E51">
        <w:t>stayed relatively the same in comparison to the previous year</w:t>
      </w:r>
      <w:r w:rsidR="003E7E23">
        <w:t xml:space="preserve"> </w:t>
      </w:r>
      <w:r w:rsidR="0072487F">
        <w:t>and</w:t>
      </w:r>
      <w:r w:rsidR="003E7E23">
        <w:t xml:space="preserve"> </w:t>
      </w:r>
      <w:r w:rsidR="0047035E">
        <w:t xml:space="preserve">yet, still </w:t>
      </w:r>
      <w:r w:rsidR="003E7E23">
        <w:t>remains below the overall non-English speaking population</w:t>
      </w:r>
      <w:r w:rsidR="008E6475">
        <w:t xml:space="preserve"> average</w:t>
      </w:r>
      <w:r w:rsidR="003E7E23">
        <w:t>.</w:t>
      </w:r>
      <w:r w:rsidR="0047035E">
        <w:t xml:space="preserve">  </w:t>
      </w:r>
      <w:r w:rsidR="00CE2AC8" w:rsidRPr="003712A7">
        <w:rPr>
          <w:b/>
        </w:rPr>
        <w:t>There are no</w:t>
      </w:r>
      <w:r w:rsidR="00CE2AC8" w:rsidRPr="003712A7">
        <w:t xml:space="preserve"> </w:t>
      </w:r>
      <w:r w:rsidR="00CE2AC8" w:rsidRPr="003712A7">
        <w:rPr>
          <w:b/>
        </w:rPr>
        <w:t>significant LEP populations within the county’s schools.</w:t>
      </w:r>
    </w:p>
    <w:p w:rsidR="00050880" w:rsidRPr="009063CD" w:rsidRDefault="00050880" w:rsidP="00B32C40">
      <w:pPr>
        <w:spacing w:after="0"/>
      </w:pPr>
    </w:p>
    <w:p w:rsidR="00B32C40" w:rsidRPr="009063CD" w:rsidRDefault="00FE16D0" w:rsidP="00B32C40">
      <w:pPr>
        <w:spacing w:after="0"/>
      </w:pPr>
      <w:r w:rsidRPr="009063CD">
        <w:t>Even though Blanco County</w:t>
      </w:r>
      <w:r w:rsidR="005C71C4" w:rsidRPr="009063CD">
        <w:t xml:space="preserve"> customers</w:t>
      </w:r>
      <w:r w:rsidR="00050880" w:rsidRPr="009063CD">
        <w:t xml:space="preserve"> </w:t>
      </w:r>
      <w:r w:rsidRPr="009063CD">
        <w:t xml:space="preserve">are served out of </w:t>
      </w:r>
      <w:r w:rsidR="00BA6E51">
        <w:t>other workforce centers</w:t>
      </w:r>
      <w:r w:rsidRPr="009063CD">
        <w:t xml:space="preserve">, the </w:t>
      </w:r>
      <w:r w:rsidR="00CB2F6B" w:rsidRPr="009063CD">
        <w:t>Spanish speaking LEP population in B</w:t>
      </w:r>
      <w:r w:rsidRPr="009063CD">
        <w:t xml:space="preserve">lanco </w:t>
      </w:r>
      <w:r w:rsidR="00CB2F6B" w:rsidRPr="009063CD">
        <w:t>County</w:t>
      </w:r>
      <w:r w:rsidRPr="009063CD">
        <w:t xml:space="preserve"> </w:t>
      </w:r>
      <w:r w:rsidR="008E6475">
        <w:t>continues to be a</w:t>
      </w:r>
      <w:r w:rsidR="00B32C40" w:rsidRPr="009063CD">
        <w:t xml:space="preserve"> </w:t>
      </w:r>
      <w:r w:rsidRPr="009063CD">
        <w:t xml:space="preserve">large enough </w:t>
      </w:r>
      <w:r w:rsidR="00B32C40" w:rsidRPr="009063CD">
        <w:t xml:space="preserve">percentage of the total county population </w:t>
      </w:r>
      <w:r w:rsidRPr="009063CD">
        <w:t>to warrant</w:t>
      </w:r>
      <w:r w:rsidR="0014479C" w:rsidRPr="009063CD">
        <w:t xml:space="preserve"> continued</w:t>
      </w:r>
      <w:r w:rsidR="00CB2F6B" w:rsidRPr="009063CD">
        <w:t xml:space="preserve"> efforts to outreach and provide meaningful access to center services to these potential customers.</w:t>
      </w:r>
    </w:p>
    <w:p w:rsidR="00F61169" w:rsidRDefault="00F61169" w:rsidP="0014479C">
      <w:pPr>
        <w:spacing w:after="0"/>
        <w:rPr>
          <w:sz w:val="24"/>
          <w:szCs w:val="24"/>
        </w:rPr>
      </w:pPr>
    </w:p>
    <w:p w:rsidR="005E49FE" w:rsidRDefault="005E49FE">
      <w:pPr>
        <w:rPr>
          <w:sz w:val="24"/>
          <w:szCs w:val="24"/>
        </w:rPr>
      </w:pPr>
      <w:r>
        <w:rPr>
          <w:sz w:val="24"/>
          <w:szCs w:val="24"/>
        </w:rPr>
        <w:br w:type="page"/>
      </w:r>
    </w:p>
    <w:tbl>
      <w:tblPr>
        <w:tblpPr w:leftFromText="187" w:rightFromText="187" w:vertAnchor="text" w:horzAnchor="margin" w:tblpXSpec="right" w:tblpY="106"/>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FA4C47" w:rsidRPr="004366DE" w:rsidTr="00FA4C47">
        <w:trPr>
          <w:trHeight w:val="288"/>
        </w:trPr>
        <w:tc>
          <w:tcPr>
            <w:tcW w:w="5031" w:type="dxa"/>
            <w:gridSpan w:val="3"/>
            <w:tcBorders>
              <w:top w:val="nil"/>
              <w:left w:val="nil"/>
              <w:bottom w:val="single" w:sz="2" w:space="0" w:color="auto"/>
              <w:right w:val="nil"/>
            </w:tcBorders>
            <w:shd w:val="clear" w:color="auto" w:fill="auto"/>
            <w:noWrap/>
            <w:hideMark/>
          </w:tcPr>
          <w:p w:rsidR="00FA4C47" w:rsidRPr="001E6970" w:rsidRDefault="00FA4C47" w:rsidP="00FA4C47">
            <w:pPr>
              <w:spacing w:after="0" w:line="240" w:lineRule="auto"/>
              <w:jc w:val="center"/>
              <w:rPr>
                <w:rFonts w:ascii="Calibri" w:eastAsia="Times New Roman" w:hAnsi="Calibri" w:cs="Times New Roman"/>
                <w:b/>
                <w:color w:val="000000"/>
                <w:sz w:val="20"/>
                <w:szCs w:val="20"/>
              </w:rPr>
            </w:pPr>
            <w:r w:rsidRPr="001E6970">
              <w:rPr>
                <w:b/>
                <w:i/>
                <w:sz w:val="20"/>
                <w:szCs w:val="20"/>
              </w:rPr>
              <w:lastRenderedPageBreak/>
              <w:t xml:space="preserve">Language Spoken at Home – Burnet County </w:t>
            </w:r>
            <w:r w:rsidRPr="001E6970">
              <w:rPr>
                <w:b/>
                <w:i/>
                <w:sz w:val="20"/>
                <w:szCs w:val="20"/>
                <w:vertAlign w:val="superscript"/>
              </w:rPr>
              <w:t>1</w:t>
            </w:r>
          </w:p>
        </w:tc>
      </w:tr>
      <w:tr w:rsidR="00FA4C47" w:rsidRPr="004366DE" w:rsidTr="00FA4C47">
        <w:trPr>
          <w:trHeight w:val="245"/>
        </w:trPr>
        <w:tc>
          <w:tcPr>
            <w:tcW w:w="3219" w:type="dxa"/>
            <w:tcBorders>
              <w:top w:val="single" w:sz="2" w:space="0" w:color="auto"/>
              <w:bottom w:val="nil"/>
            </w:tcBorders>
            <w:shd w:val="clear" w:color="auto" w:fill="F2F2F2" w:themeFill="background1" w:themeFillShade="F2"/>
            <w:noWrap/>
            <w:vAlign w:val="bottom"/>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FA4C47" w:rsidRPr="00BC4DBE" w:rsidRDefault="00FA4C47" w:rsidP="00FA4C47">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FA4C47" w:rsidRPr="00BC4DBE" w:rsidRDefault="00FA4C47" w:rsidP="00FA4C47">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FA4C47" w:rsidRPr="004366DE" w:rsidTr="009063CD">
        <w:trPr>
          <w:trHeight w:hRule="exact" w:val="72"/>
        </w:trPr>
        <w:tc>
          <w:tcPr>
            <w:tcW w:w="3219" w:type="dxa"/>
            <w:tcBorders>
              <w:top w:val="nil"/>
            </w:tcBorders>
            <w:shd w:val="clear" w:color="auto" w:fill="F2F2F2" w:themeFill="background1" w:themeFillShade="F2"/>
            <w:noWrap/>
            <w:vAlign w:val="bottom"/>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FA4C47" w:rsidRPr="00BC4DBE" w:rsidRDefault="00FA4C47" w:rsidP="00FA4C47">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FA4C47" w:rsidRPr="00BC4DBE" w:rsidRDefault="00FA4C47" w:rsidP="00FA4C47">
            <w:pPr>
              <w:spacing w:after="0" w:line="240" w:lineRule="auto"/>
              <w:jc w:val="center"/>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FA4C47" w:rsidRPr="00BC4DBE" w:rsidRDefault="00395792"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FE4A0F">
              <w:rPr>
                <w:rFonts w:ascii="Calibri" w:eastAsia="Times New Roman" w:hAnsi="Calibri" w:cs="Times New Roman"/>
                <w:color w:val="000000"/>
                <w:sz w:val="18"/>
                <w:szCs w:val="18"/>
              </w:rPr>
              <w:t>1</w:t>
            </w:r>
            <w:r w:rsidR="006E1BA4">
              <w:rPr>
                <w:rFonts w:ascii="Calibri" w:eastAsia="Times New Roman" w:hAnsi="Calibri" w:cs="Times New Roman"/>
                <w:color w:val="000000"/>
                <w:sz w:val="18"/>
                <w:szCs w:val="18"/>
              </w:rPr>
              <w:t>,</w:t>
            </w:r>
            <w:r w:rsidR="007A6B19">
              <w:rPr>
                <w:rFonts w:ascii="Calibri" w:eastAsia="Times New Roman" w:hAnsi="Calibri" w:cs="Times New Roman"/>
                <w:color w:val="000000"/>
                <w:sz w:val="18"/>
                <w:szCs w:val="18"/>
              </w:rPr>
              <w:t>765</w:t>
            </w:r>
            <w:r w:rsidR="00FA4C47"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FA4C47" w:rsidRPr="00BC4DBE" w:rsidRDefault="00FE4A0F"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35,</w:t>
            </w:r>
            <w:r w:rsidR="007A6B19">
              <w:rPr>
                <w:rFonts w:ascii="Calibri" w:eastAsia="Times New Roman" w:hAnsi="Calibri" w:cs="Times New Roman"/>
                <w:color w:val="000000"/>
                <w:sz w:val="18"/>
                <w:szCs w:val="18"/>
              </w:rPr>
              <w:t>651</w:t>
            </w:r>
            <w:r w:rsidR="00FA4C47"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6E1BA4" w:rsidP="0020674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20674C">
              <w:rPr>
                <w:rFonts w:ascii="Calibri" w:eastAsia="Times New Roman" w:hAnsi="Calibri" w:cs="Times New Roman"/>
                <w:color w:val="000000"/>
                <w:sz w:val="18"/>
                <w:szCs w:val="18"/>
              </w:rPr>
              <w:t>5</w:t>
            </w:r>
            <w:r w:rsidR="00FA4C47">
              <w:rPr>
                <w:rFonts w:ascii="Calibri" w:eastAsia="Times New Roman" w:hAnsi="Calibri" w:cs="Times New Roman"/>
                <w:color w:val="000000"/>
                <w:sz w:val="18"/>
                <w:szCs w:val="18"/>
              </w:rPr>
              <w:t>.</w:t>
            </w:r>
            <w:r w:rsidR="0020674C">
              <w:rPr>
                <w:rFonts w:ascii="Calibri" w:eastAsia="Times New Roman" w:hAnsi="Calibri" w:cs="Times New Roman"/>
                <w:color w:val="000000"/>
                <w:sz w:val="18"/>
                <w:szCs w:val="18"/>
              </w:rPr>
              <w:t>4</w:t>
            </w:r>
            <w:r w:rsidR="00FA4C47" w:rsidRPr="00BC4DBE">
              <w:rPr>
                <w:rFonts w:ascii="Calibri" w:eastAsia="Times New Roman" w:hAnsi="Calibri" w:cs="Times New Roman"/>
                <w:color w:val="000000"/>
                <w:sz w:val="18"/>
                <w:szCs w:val="18"/>
              </w:rPr>
              <w:t xml:space="preserve"> </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FA4C47" w:rsidRPr="00BC4DBE" w:rsidRDefault="00B83903" w:rsidP="00B8390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395792">
              <w:rPr>
                <w:rFonts w:ascii="Calibri" w:eastAsia="Times New Roman" w:hAnsi="Calibri" w:cs="Times New Roman"/>
                <w:color w:val="000000"/>
                <w:sz w:val="18"/>
                <w:szCs w:val="18"/>
              </w:rPr>
              <w:t>,</w:t>
            </w:r>
            <w:r w:rsidR="007A6B19">
              <w:rPr>
                <w:rFonts w:ascii="Calibri" w:eastAsia="Times New Roman" w:hAnsi="Calibri" w:cs="Times New Roman"/>
                <w:color w:val="000000"/>
                <w:sz w:val="18"/>
                <w:szCs w:val="18"/>
              </w:rPr>
              <w:t>114</w:t>
            </w:r>
          </w:p>
        </w:tc>
        <w:tc>
          <w:tcPr>
            <w:tcW w:w="915" w:type="dxa"/>
            <w:shd w:val="clear" w:color="auto" w:fill="F2F2F2" w:themeFill="background1" w:themeFillShade="F2"/>
            <w:noWrap/>
            <w:vAlign w:val="center"/>
            <w:hideMark/>
          </w:tcPr>
          <w:p w:rsidR="00FA4C47" w:rsidRPr="00BC4DBE" w:rsidRDefault="00391C04" w:rsidP="0020674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20674C">
              <w:rPr>
                <w:rFonts w:ascii="Calibri" w:eastAsia="Times New Roman" w:hAnsi="Calibri" w:cs="Times New Roman"/>
                <w:color w:val="000000"/>
                <w:sz w:val="18"/>
                <w:szCs w:val="18"/>
              </w:rPr>
              <w:t>4</w:t>
            </w:r>
            <w:r>
              <w:rPr>
                <w:rFonts w:ascii="Calibri" w:eastAsia="Times New Roman" w:hAnsi="Calibri" w:cs="Times New Roman"/>
                <w:color w:val="000000"/>
                <w:sz w:val="18"/>
                <w:szCs w:val="18"/>
              </w:rPr>
              <w:t>.</w:t>
            </w:r>
            <w:r w:rsidR="0020674C">
              <w:rPr>
                <w:rFonts w:ascii="Calibri" w:eastAsia="Times New Roman" w:hAnsi="Calibri" w:cs="Times New Roman"/>
                <w:color w:val="000000"/>
                <w:sz w:val="18"/>
                <w:szCs w:val="18"/>
              </w:rPr>
              <w:t>6</w:t>
            </w: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D70D3E" w:rsidP="00FA4C4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A4C47"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FA4C47" w:rsidRPr="00BC4DBE" w:rsidRDefault="00395792" w:rsidP="00B83903">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w:t>
            </w:r>
            <w:r w:rsidR="007A6B19">
              <w:rPr>
                <w:rFonts w:ascii="Calibri" w:eastAsia="Times New Roman" w:hAnsi="Calibri" w:cs="Times New Roman"/>
                <w:b/>
                <w:bCs/>
                <w:color w:val="000000"/>
                <w:sz w:val="18"/>
                <w:szCs w:val="18"/>
              </w:rPr>
              <w:t>561</w:t>
            </w:r>
            <w:r w:rsidR="00FA4C47"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4C3999" w:rsidP="006B03C7">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6.</w:t>
            </w:r>
            <w:r w:rsidR="0020674C">
              <w:rPr>
                <w:rFonts w:ascii="Calibri" w:eastAsia="Times New Roman" w:hAnsi="Calibri" w:cs="Times New Roman"/>
                <w:b/>
                <w:color w:val="000000"/>
                <w:sz w:val="18"/>
                <w:szCs w:val="18"/>
              </w:rPr>
              <w:t>1</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FA4C47" w:rsidRPr="00BC4DBE" w:rsidRDefault="007A6B19"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B83903">
              <w:rPr>
                <w:rFonts w:ascii="Calibri" w:eastAsia="Times New Roman" w:hAnsi="Calibri" w:cs="Times New Roman"/>
                <w:color w:val="000000"/>
                <w:sz w:val="18"/>
                <w:szCs w:val="18"/>
              </w:rPr>
              <w:t>,</w:t>
            </w:r>
            <w:r>
              <w:rPr>
                <w:rFonts w:ascii="Calibri" w:eastAsia="Times New Roman" w:hAnsi="Calibri" w:cs="Times New Roman"/>
                <w:color w:val="000000"/>
                <w:sz w:val="18"/>
                <w:szCs w:val="18"/>
              </w:rPr>
              <w:t>804</w:t>
            </w:r>
            <w:r w:rsidR="00FA4C47"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6E1BA4" w:rsidP="0020674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20674C">
              <w:rPr>
                <w:rFonts w:ascii="Calibri" w:eastAsia="Times New Roman" w:hAnsi="Calibri" w:cs="Times New Roman"/>
                <w:color w:val="000000"/>
                <w:sz w:val="18"/>
                <w:szCs w:val="18"/>
              </w:rPr>
              <w:t>3</w:t>
            </w:r>
            <w:r>
              <w:rPr>
                <w:rFonts w:ascii="Calibri" w:eastAsia="Times New Roman" w:hAnsi="Calibri" w:cs="Times New Roman"/>
                <w:color w:val="000000"/>
                <w:sz w:val="18"/>
                <w:szCs w:val="18"/>
              </w:rPr>
              <w:t>.</w:t>
            </w:r>
            <w:r w:rsidR="0020674C">
              <w:rPr>
                <w:rFonts w:ascii="Calibri" w:eastAsia="Times New Roman" w:hAnsi="Calibri" w:cs="Times New Roman"/>
                <w:color w:val="000000"/>
                <w:sz w:val="18"/>
                <w:szCs w:val="18"/>
              </w:rPr>
              <w:t>9</w:t>
            </w:r>
            <w:r w:rsidR="00FA4C47" w:rsidRPr="00BC4DBE">
              <w:rPr>
                <w:rFonts w:ascii="Calibri" w:eastAsia="Times New Roman" w:hAnsi="Calibri" w:cs="Times New Roman"/>
                <w:color w:val="000000"/>
                <w:sz w:val="18"/>
                <w:szCs w:val="18"/>
              </w:rPr>
              <w:t xml:space="preserve"> </w:t>
            </w: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D70D3E" w:rsidP="00FA4C4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A4C47"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FA4C47" w:rsidRPr="00BC4DBE" w:rsidRDefault="006E1BA4" w:rsidP="007A6B1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w:t>
            </w:r>
            <w:r w:rsidR="00395792">
              <w:rPr>
                <w:rFonts w:ascii="Calibri" w:eastAsia="Times New Roman" w:hAnsi="Calibri" w:cs="Times New Roman"/>
                <w:b/>
                <w:bCs/>
                <w:color w:val="000000"/>
                <w:sz w:val="18"/>
                <w:szCs w:val="18"/>
              </w:rPr>
              <w:t>,</w:t>
            </w:r>
            <w:r w:rsidR="007A6B19">
              <w:rPr>
                <w:rFonts w:ascii="Calibri" w:eastAsia="Times New Roman" w:hAnsi="Calibri" w:cs="Times New Roman"/>
                <w:b/>
                <w:bCs/>
                <w:color w:val="000000"/>
                <w:sz w:val="18"/>
                <w:szCs w:val="18"/>
              </w:rPr>
              <w:t>450</w:t>
            </w:r>
          </w:p>
        </w:tc>
        <w:tc>
          <w:tcPr>
            <w:tcW w:w="915" w:type="dxa"/>
            <w:shd w:val="clear" w:color="auto" w:fill="F2F2F2" w:themeFill="background1" w:themeFillShade="F2"/>
            <w:noWrap/>
            <w:vAlign w:val="center"/>
            <w:hideMark/>
          </w:tcPr>
          <w:p w:rsidR="00FA4C47" w:rsidRPr="00BC4DBE" w:rsidRDefault="0020674C" w:rsidP="00B83903">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5.9</w:t>
            </w:r>
            <w:r w:rsidR="00FA4C47" w:rsidRPr="00BC4DBE">
              <w:rPr>
                <w:rFonts w:ascii="Calibri" w:eastAsia="Times New Roman" w:hAnsi="Calibri" w:cs="Times New Roman"/>
                <w:b/>
                <w:color w:val="000000"/>
                <w:sz w:val="18"/>
                <w:szCs w:val="18"/>
              </w:rPr>
              <w:t xml:space="preserve"> </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FA4C47" w:rsidRPr="00BC4DBE" w:rsidRDefault="007A6B19" w:rsidP="00B8390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206</w:t>
            </w:r>
            <w:r w:rsidR="00FA4C47"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391C04" w:rsidP="00B8390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4C3999">
              <w:rPr>
                <w:rFonts w:ascii="Calibri" w:eastAsia="Times New Roman" w:hAnsi="Calibri" w:cs="Times New Roman"/>
                <w:color w:val="000000"/>
                <w:sz w:val="18"/>
                <w:szCs w:val="18"/>
              </w:rPr>
              <w:t>.</w:t>
            </w:r>
            <w:r w:rsidR="0020674C">
              <w:rPr>
                <w:rFonts w:ascii="Calibri" w:eastAsia="Times New Roman" w:hAnsi="Calibri" w:cs="Times New Roman"/>
                <w:color w:val="000000"/>
                <w:sz w:val="18"/>
                <w:szCs w:val="18"/>
              </w:rPr>
              <w:t>5</w:t>
            </w:r>
            <w:r w:rsidR="00FA4C47" w:rsidRPr="00BC4DBE">
              <w:rPr>
                <w:rFonts w:ascii="Calibri" w:eastAsia="Times New Roman" w:hAnsi="Calibri" w:cs="Times New Roman"/>
                <w:color w:val="000000"/>
                <w:sz w:val="18"/>
                <w:szCs w:val="18"/>
              </w:rPr>
              <w:t xml:space="preserve"> </w:t>
            </w: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D70D3E" w:rsidP="00FA4C4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A4C47"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FA4C47" w:rsidRDefault="007A6B19" w:rsidP="00FA4C47">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49</w:t>
            </w:r>
          </w:p>
          <w:p w:rsidR="006B03C7" w:rsidRPr="00BC4DBE" w:rsidRDefault="006B03C7" w:rsidP="00FA4C47">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FA4C47" w:rsidRPr="00BC4DBE" w:rsidRDefault="006E1BA4" w:rsidP="003F7FF8">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20674C">
              <w:rPr>
                <w:rFonts w:ascii="Calibri" w:eastAsia="Times New Roman" w:hAnsi="Calibri" w:cs="Times New Roman"/>
                <w:b/>
                <w:color w:val="000000"/>
                <w:sz w:val="18"/>
                <w:szCs w:val="18"/>
              </w:rPr>
              <w:t>1</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color w:val="000000"/>
                <w:sz w:val="18"/>
                <w:szCs w:val="18"/>
              </w:rPr>
            </w:pP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FA4C47" w:rsidRPr="00BC4DBE" w:rsidRDefault="007A6B19" w:rsidP="00391C0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FA4C47"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B83903" w:rsidP="00FA4C4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p>
        </w:tc>
      </w:tr>
      <w:tr w:rsidR="00FA4C47" w:rsidRPr="004366DE" w:rsidTr="00FA4C47">
        <w:trPr>
          <w:trHeight w:hRule="exact" w:val="245"/>
        </w:trPr>
        <w:tc>
          <w:tcPr>
            <w:tcW w:w="3219" w:type="dxa"/>
            <w:shd w:val="clear" w:color="auto" w:fill="F2F2F2" w:themeFill="background1" w:themeFillShade="F2"/>
            <w:noWrap/>
            <w:vAlign w:val="center"/>
            <w:hideMark/>
          </w:tcPr>
          <w:p w:rsidR="00FA4C47" w:rsidRPr="00BC4DBE" w:rsidRDefault="00D70D3E" w:rsidP="00FA4C4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A4C47"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FA4C47" w:rsidRPr="00BC4DBE" w:rsidRDefault="00B83903" w:rsidP="00FA4C47">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0</w:t>
            </w:r>
            <w:r w:rsidR="00FA4C47"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FA4C47" w:rsidRPr="00BC4DBE" w:rsidRDefault="00B83903" w:rsidP="00FA4C47">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0.0</w:t>
            </w:r>
            <w:r w:rsidR="00FA4C47" w:rsidRPr="00BC4DBE">
              <w:rPr>
                <w:rFonts w:ascii="Calibri" w:eastAsia="Times New Roman" w:hAnsi="Calibri" w:cs="Times New Roman"/>
                <w:b/>
                <w:color w:val="000000"/>
                <w:sz w:val="18"/>
                <w:szCs w:val="18"/>
              </w:rPr>
              <w:t xml:space="preserve"> </w:t>
            </w:r>
          </w:p>
        </w:tc>
      </w:tr>
      <w:tr w:rsidR="00FA4C47" w:rsidRPr="004366DE" w:rsidTr="009063CD">
        <w:trPr>
          <w:trHeight w:hRule="exact" w:val="72"/>
        </w:trPr>
        <w:tc>
          <w:tcPr>
            <w:tcW w:w="3219" w:type="dxa"/>
            <w:shd w:val="clear" w:color="auto" w:fill="F2F2F2" w:themeFill="background1" w:themeFillShade="F2"/>
            <w:noWrap/>
            <w:vAlign w:val="center"/>
            <w:hideMark/>
          </w:tcPr>
          <w:p w:rsidR="00FA4C47" w:rsidRPr="00BC4DBE" w:rsidRDefault="00FA4C47" w:rsidP="00FA4C47">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b/>
                <w:color w:val="000000"/>
                <w:sz w:val="18"/>
                <w:szCs w:val="18"/>
              </w:rPr>
            </w:pPr>
          </w:p>
        </w:tc>
      </w:tr>
      <w:tr w:rsidR="00FA4C47" w:rsidRPr="004366DE" w:rsidTr="00FA4C47">
        <w:trPr>
          <w:trHeight w:hRule="exact" w:val="245"/>
        </w:trPr>
        <w:tc>
          <w:tcPr>
            <w:tcW w:w="3219" w:type="dxa"/>
            <w:tcBorders>
              <w:bottom w:val="nil"/>
            </w:tcBorders>
            <w:shd w:val="clear" w:color="auto" w:fill="F2F2F2" w:themeFill="background1" w:themeFillShade="F2"/>
            <w:noWrap/>
            <w:vAlign w:val="center"/>
            <w:hideMark/>
          </w:tcPr>
          <w:p w:rsidR="00FA4C47" w:rsidRPr="00BC4DBE" w:rsidRDefault="00447CF9" w:rsidP="00447CF9">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FA4C47"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FA4C47" w:rsidRPr="00BC4DBE" w:rsidRDefault="007A6B19" w:rsidP="00FA4C4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98</w:t>
            </w:r>
            <w:r w:rsidR="00FA4C47" w:rsidRPr="00BC4DBE">
              <w:rPr>
                <w:rFonts w:ascii="Calibri" w:eastAsia="Times New Roman" w:hAnsi="Calibri" w:cs="Times New Roman"/>
                <w:color w:val="000000"/>
                <w:sz w:val="18"/>
                <w:szCs w:val="18"/>
              </w:rPr>
              <w:t xml:space="preserve"> </w:t>
            </w:r>
          </w:p>
        </w:tc>
        <w:tc>
          <w:tcPr>
            <w:tcW w:w="915" w:type="dxa"/>
            <w:tcBorders>
              <w:bottom w:val="nil"/>
            </w:tcBorders>
            <w:shd w:val="clear" w:color="auto" w:fill="F2F2F2" w:themeFill="background1" w:themeFillShade="F2"/>
            <w:noWrap/>
            <w:vAlign w:val="center"/>
            <w:hideMark/>
          </w:tcPr>
          <w:p w:rsidR="00FA4C47" w:rsidRPr="00BC4DBE" w:rsidRDefault="00FA4C47" w:rsidP="00B83903">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0</w:t>
            </w:r>
            <w:r w:rsidR="003F7FF8">
              <w:rPr>
                <w:rFonts w:ascii="Calibri" w:eastAsia="Times New Roman" w:hAnsi="Calibri" w:cs="Times New Roman"/>
                <w:color w:val="000000"/>
                <w:sz w:val="18"/>
                <w:szCs w:val="18"/>
              </w:rPr>
              <w:t>.</w:t>
            </w:r>
            <w:r w:rsidR="00B83903">
              <w:rPr>
                <w:rFonts w:ascii="Calibri" w:eastAsia="Times New Roman" w:hAnsi="Calibri" w:cs="Times New Roman"/>
                <w:color w:val="000000"/>
                <w:sz w:val="18"/>
                <w:szCs w:val="18"/>
              </w:rPr>
              <w:t>2</w:t>
            </w:r>
            <w:r w:rsidRPr="00BC4DBE">
              <w:rPr>
                <w:rFonts w:ascii="Calibri" w:eastAsia="Times New Roman" w:hAnsi="Calibri" w:cs="Times New Roman"/>
                <w:color w:val="000000"/>
                <w:sz w:val="18"/>
                <w:szCs w:val="18"/>
              </w:rPr>
              <w:t xml:space="preserve"> </w:t>
            </w:r>
          </w:p>
        </w:tc>
      </w:tr>
      <w:tr w:rsidR="00FA4C47" w:rsidRPr="004366DE" w:rsidTr="00FA4C47">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FA4C47" w:rsidRPr="00BC4DBE" w:rsidRDefault="00D70D3E" w:rsidP="00FA4C4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FA4C47"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FA4C47" w:rsidRPr="00BC4DBE" w:rsidRDefault="007A6B19" w:rsidP="00FA4C47">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62</w:t>
            </w:r>
            <w:r w:rsidR="00FA4C47"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FA4C47" w:rsidRPr="00BC4DBE" w:rsidRDefault="00FA4C47" w:rsidP="00FA4C47">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sidR="00B83903">
              <w:rPr>
                <w:rFonts w:ascii="Calibri" w:eastAsia="Times New Roman" w:hAnsi="Calibri" w:cs="Times New Roman"/>
                <w:b/>
                <w:color w:val="000000"/>
                <w:sz w:val="18"/>
                <w:szCs w:val="18"/>
              </w:rPr>
              <w:t>.2</w:t>
            </w:r>
          </w:p>
        </w:tc>
      </w:tr>
    </w:tbl>
    <w:tbl>
      <w:tblPr>
        <w:tblpPr w:leftFromText="187" w:rightFromText="187" w:vertAnchor="text" w:horzAnchor="margin" w:tblpXSpec="right" w:tblpY="4561"/>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3F7B69"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3F7B69" w:rsidRPr="003A41D9" w:rsidRDefault="003F7B69" w:rsidP="004121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B</w:t>
            </w:r>
            <w:r w:rsidR="005633D4">
              <w:rPr>
                <w:b/>
                <w:i/>
                <w:sz w:val="20"/>
                <w:szCs w:val="20"/>
              </w:rPr>
              <w:t>urnet</w:t>
            </w:r>
            <w:r>
              <w:rPr>
                <w:b/>
                <w:i/>
                <w:sz w:val="20"/>
                <w:szCs w:val="20"/>
              </w:rPr>
              <w:t xml:space="preserve"> County</w:t>
            </w:r>
            <w:r w:rsidRPr="001E6970">
              <w:rPr>
                <w:b/>
                <w:i/>
                <w:sz w:val="20"/>
                <w:szCs w:val="20"/>
              </w:rPr>
              <w:t xml:space="preserve"> </w:t>
            </w:r>
            <w:r w:rsidR="004121F7">
              <w:rPr>
                <w:b/>
                <w:i/>
                <w:sz w:val="20"/>
                <w:szCs w:val="20"/>
                <w:vertAlign w:val="superscript"/>
              </w:rPr>
              <w:t>3, 4</w:t>
            </w:r>
          </w:p>
        </w:tc>
      </w:tr>
      <w:tr w:rsidR="003F7B69"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3F7B69" w:rsidRPr="00BC4DBE" w:rsidRDefault="003F7B69"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3F7B69" w:rsidRPr="00BC4DBE" w:rsidRDefault="003F7B69"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3F7B69"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3F7B69" w:rsidRPr="00BC4DBE" w:rsidRDefault="003F7B69" w:rsidP="005633D4">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3F7B69" w:rsidRPr="00BC4DBE" w:rsidRDefault="003F7B69" w:rsidP="005633D4">
            <w:pPr>
              <w:spacing w:after="0" w:line="240" w:lineRule="auto"/>
              <w:jc w:val="center"/>
              <w:rPr>
                <w:rFonts w:ascii="Calibri" w:eastAsia="Times New Roman" w:hAnsi="Calibri" w:cs="Times New Roman"/>
                <w:color w:val="000000"/>
                <w:sz w:val="18"/>
                <w:szCs w:val="18"/>
              </w:rPr>
            </w:pPr>
          </w:p>
        </w:tc>
      </w:tr>
      <w:tr w:rsidR="003F7B69"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3F7B69" w:rsidRPr="00BC4DBE" w:rsidRDefault="008F5CE0"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391C04">
              <w:rPr>
                <w:rFonts w:ascii="Calibri" w:eastAsia="Times New Roman" w:hAnsi="Calibri" w:cs="Times New Roman"/>
                <w:color w:val="000000"/>
                <w:sz w:val="18"/>
                <w:szCs w:val="18"/>
              </w:rPr>
              <w:t>,</w:t>
            </w:r>
            <w:r w:rsidR="007A6B19">
              <w:rPr>
                <w:rFonts w:ascii="Calibri" w:eastAsia="Times New Roman" w:hAnsi="Calibri" w:cs="Times New Roman"/>
                <w:color w:val="000000"/>
                <w:sz w:val="18"/>
                <w:szCs w:val="18"/>
              </w:rPr>
              <w:t>021</w:t>
            </w:r>
            <w:r w:rsidR="003F7B69"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3F7B69"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r>
      <w:tr w:rsidR="003F7B69"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3F7B69" w:rsidRPr="00BC4DBE" w:rsidRDefault="007A6B19" w:rsidP="008F5CE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777</w:t>
            </w:r>
            <w:r w:rsidR="003F7B69"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3F7B69"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391C04">
              <w:rPr>
                <w:rFonts w:ascii="Calibri" w:eastAsia="Times New Roman" w:hAnsi="Calibri" w:cs="Times New Roman"/>
                <w:color w:val="000000"/>
                <w:sz w:val="18"/>
                <w:szCs w:val="18"/>
              </w:rPr>
              <w:t>.</w:t>
            </w:r>
            <w:r>
              <w:rPr>
                <w:rFonts w:ascii="Calibri" w:eastAsia="Times New Roman" w:hAnsi="Calibri" w:cs="Times New Roman"/>
                <w:color w:val="000000"/>
                <w:sz w:val="18"/>
                <w:szCs w:val="18"/>
              </w:rPr>
              <w:t>1</w:t>
            </w:r>
            <w:r w:rsidR="003F7B69" w:rsidRPr="00BC4DBE">
              <w:rPr>
                <w:rFonts w:ascii="Calibri" w:eastAsia="Times New Roman" w:hAnsi="Calibri" w:cs="Times New Roman"/>
                <w:color w:val="000000"/>
                <w:sz w:val="18"/>
                <w:szCs w:val="18"/>
              </w:rPr>
              <w:t xml:space="preserve"> </w:t>
            </w:r>
          </w:p>
        </w:tc>
      </w:tr>
      <w:tr w:rsidR="003F7B69"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r>
      <w:tr w:rsidR="003F7B69"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3F7B69" w:rsidRPr="00BC4DBE" w:rsidRDefault="007A6B19" w:rsidP="008F5CE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777</w:t>
            </w:r>
          </w:p>
        </w:tc>
        <w:tc>
          <w:tcPr>
            <w:tcW w:w="915" w:type="dxa"/>
            <w:tcBorders>
              <w:top w:val="nil"/>
              <w:bottom w:val="nil"/>
            </w:tcBorders>
            <w:shd w:val="clear" w:color="auto" w:fill="F2F2F2" w:themeFill="background1" w:themeFillShade="F2"/>
            <w:noWrap/>
            <w:vAlign w:val="center"/>
            <w:hideMark/>
          </w:tcPr>
          <w:p w:rsidR="003F7B69"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8F5CE0">
              <w:rPr>
                <w:rFonts w:ascii="Calibri" w:eastAsia="Times New Roman" w:hAnsi="Calibri" w:cs="Times New Roman"/>
                <w:color w:val="000000"/>
                <w:sz w:val="18"/>
                <w:szCs w:val="18"/>
              </w:rPr>
              <w:t>.</w:t>
            </w:r>
            <w:r>
              <w:rPr>
                <w:rFonts w:ascii="Calibri" w:eastAsia="Times New Roman" w:hAnsi="Calibri" w:cs="Times New Roman"/>
                <w:color w:val="000000"/>
                <w:sz w:val="18"/>
                <w:szCs w:val="18"/>
              </w:rPr>
              <w:t>1</w:t>
            </w:r>
            <w:r w:rsidR="003F7B69" w:rsidRPr="00BC4DBE">
              <w:rPr>
                <w:rFonts w:ascii="Calibri" w:eastAsia="Times New Roman" w:hAnsi="Calibri" w:cs="Times New Roman"/>
                <w:color w:val="000000"/>
                <w:sz w:val="18"/>
                <w:szCs w:val="18"/>
              </w:rPr>
              <w:t xml:space="preserve"> </w:t>
            </w:r>
          </w:p>
        </w:tc>
      </w:tr>
      <w:tr w:rsidR="003F7B69"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r>
      <w:tr w:rsidR="003F7B69"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3F7B69" w:rsidRPr="00BC4DBE" w:rsidRDefault="00391C0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3F7B69" w:rsidRPr="00BC4DBE">
              <w:rPr>
                <w:rFonts w:ascii="Calibri" w:eastAsia="Times New Roman" w:hAnsi="Calibri" w:cs="Times New Roman"/>
                <w:color w:val="000000"/>
                <w:sz w:val="18"/>
                <w:szCs w:val="18"/>
              </w:rPr>
              <w:t xml:space="preserve"> </w:t>
            </w:r>
          </w:p>
        </w:tc>
      </w:tr>
      <w:tr w:rsidR="003F7B69"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p>
        </w:tc>
      </w:tr>
      <w:tr w:rsidR="003F7B69"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3F7B69" w:rsidRPr="00BC4DBE" w:rsidRDefault="003F7B69"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3F7B69" w:rsidRPr="00BC4DBE" w:rsidRDefault="00391C0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3F7B69" w:rsidRPr="00BC4DBE">
              <w:rPr>
                <w:rFonts w:ascii="Calibri" w:eastAsia="Times New Roman" w:hAnsi="Calibri" w:cs="Times New Roman"/>
                <w:color w:val="000000"/>
                <w:sz w:val="18"/>
                <w:szCs w:val="18"/>
              </w:rPr>
              <w:t xml:space="preserve"> </w:t>
            </w:r>
          </w:p>
        </w:tc>
      </w:tr>
      <w:tr w:rsidR="003F7B69"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3F7B69" w:rsidRPr="00BC4DBE" w:rsidRDefault="003F7B69"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3F7B69" w:rsidRPr="00BC4DBE" w:rsidRDefault="00981826"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top w:val="nil"/>
              <w:bottom w:val="single" w:sz="4" w:space="0" w:color="auto"/>
            </w:tcBorders>
            <w:shd w:val="clear" w:color="auto" w:fill="F2F2F2" w:themeFill="background1" w:themeFillShade="F2"/>
            <w:noWrap/>
            <w:vAlign w:val="center"/>
            <w:hideMark/>
          </w:tcPr>
          <w:p w:rsidR="003F7B69" w:rsidRPr="00BC4DBE" w:rsidRDefault="00981826"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p>
        </w:tc>
      </w:tr>
      <w:tr w:rsidR="003F7B69"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3F7B69" w:rsidRPr="00956878" w:rsidRDefault="003F7B69" w:rsidP="005633D4">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3F7B69" w:rsidRPr="00956878" w:rsidRDefault="003F7B69" w:rsidP="005633D4">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D033BC" w:rsidRPr="009063CD" w:rsidRDefault="0014479C" w:rsidP="00D033BC">
      <w:pPr>
        <w:spacing w:after="0"/>
      </w:pPr>
      <w:r w:rsidRPr="009063CD">
        <w:t>BURNET – At 1</w:t>
      </w:r>
      <w:r w:rsidR="0020674C">
        <w:t>4</w:t>
      </w:r>
      <w:r w:rsidRPr="009063CD">
        <w:t>.</w:t>
      </w:r>
      <w:r w:rsidR="0020674C">
        <w:t>6</w:t>
      </w:r>
      <w:r w:rsidRPr="009063CD">
        <w:t xml:space="preserve">%, the portion of the county population that speaks a language other than English at home is lower than the area-wide average, </w:t>
      </w:r>
      <w:r w:rsidR="0020674C">
        <w:t>while</w:t>
      </w:r>
      <w:r w:rsidRPr="009063CD">
        <w:t xml:space="preserve"> those of limited English proficiency make up</w:t>
      </w:r>
      <w:r w:rsidR="0020674C">
        <w:t xml:space="preserve"> a closer-to-average</w:t>
      </w:r>
      <w:r w:rsidRPr="009063CD">
        <w:t xml:space="preserve"> </w:t>
      </w:r>
      <w:r w:rsidR="00D033BC" w:rsidRPr="009063CD">
        <w:t>6.</w:t>
      </w:r>
      <w:r w:rsidR="0020674C">
        <w:t>1</w:t>
      </w:r>
      <w:r w:rsidRPr="009063CD">
        <w:t xml:space="preserve">% of the population.  </w:t>
      </w:r>
      <w:r w:rsidR="005D7753">
        <w:t>B</w:t>
      </w:r>
      <w:r w:rsidR="00E2646A">
        <w:t xml:space="preserve">oth of these proportional figures </w:t>
      </w:r>
      <w:r w:rsidR="005B6114">
        <w:t xml:space="preserve">represent a slight </w:t>
      </w:r>
      <w:r w:rsidR="005D7753">
        <w:t>decrease</w:t>
      </w:r>
      <w:r w:rsidR="0072487F">
        <w:t xml:space="preserve"> </w:t>
      </w:r>
      <w:r w:rsidR="00D033BC" w:rsidRPr="009063CD">
        <w:t xml:space="preserve">in comparison to </w:t>
      </w:r>
      <w:r w:rsidR="005B6114">
        <w:t xml:space="preserve">the </w:t>
      </w:r>
      <w:r w:rsidR="00D033BC" w:rsidRPr="009063CD">
        <w:t xml:space="preserve">previous LEP assessment.  </w:t>
      </w:r>
      <w:r w:rsidRPr="009063CD">
        <w:t xml:space="preserve">The predominant non-English language spoken in the county is Spanish at </w:t>
      </w:r>
      <w:r w:rsidR="005D7753">
        <w:t>13.9</w:t>
      </w:r>
      <w:r w:rsidRPr="009063CD">
        <w:t xml:space="preserve">%.  Of these, </w:t>
      </w:r>
      <w:r w:rsidRPr="009063CD">
        <w:rPr>
          <w:b/>
        </w:rPr>
        <w:t xml:space="preserve">Spanish speakers who have limited English proficiency make up </w:t>
      </w:r>
      <w:r w:rsidR="005D7753">
        <w:rPr>
          <w:b/>
        </w:rPr>
        <w:t>5.9</w:t>
      </w:r>
      <w:r w:rsidRPr="009063CD">
        <w:rPr>
          <w:b/>
        </w:rPr>
        <w:t>% of the county population</w:t>
      </w:r>
      <w:r w:rsidRPr="009063CD">
        <w:t>.  All other categories of LEP speakers number fewer than 1,000 each and are less than 5%</w:t>
      </w:r>
      <w:r w:rsidR="00D033BC" w:rsidRPr="009063CD">
        <w:t xml:space="preserve"> of the total county population.</w:t>
      </w:r>
    </w:p>
    <w:p w:rsidR="00D033BC" w:rsidRPr="009063CD" w:rsidRDefault="00D033BC" w:rsidP="00D033BC">
      <w:pPr>
        <w:spacing w:after="0"/>
      </w:pPr>
    </w:p>
    <w:p w:rsidR="00353054" w:rsidRPr="009063CD" w:rsidRDefault="0072487F" w:rsidP="00D033BC">
      <w:pPr>
        <w:spacing w:after="0"/>
      </w:pPr>
      <w:r>
        <w:t xml:space="preserve">With </w:t>
      </w:r>
      <w:r w:rsidR="005D7753">
        <w:t>11</w:t>
      </w:r>
      <w:r w:rsidR="00E2646A">
        <w:t>.</w:t>
      </w:r>
      <w:r w:rsidR="005D7753">
        <w:t>1</w:t>
      </w:r>
      <w:r w:rsidR="00D033BC" w:rsidRPr="009063CD">
        <w:t>% of school-age children speaking a language other than English</w:t>
      </w:r>
      <w:r w:rsidR="00F77A02" w:rsidRPr="00F77A02">
        <w:t xml:space="preserve"> </w:t>
      </w:r>
      <w:r w:rsidR="00F77A02">
        <w:t>who require some level of English as a Second Language (ESL) services in local school districts,</w:t>
      </w:r>
      <w:r w:rsidR="00D033BC" w:rsidRPr="009063CD">
        <w:t xml:space="preserve"> th</w:t>
      </w:r>
      <w:r w:rsidR="00F77A02">
        <w:t>is</w:t>
      </w:r>
      <w:r w:rsidR="00D033BC" w:rsidRPr="009063CD">
        <w:t xml:space="preserve"> </w:t>
      </w:r>
      <w:r w:rsidR="00F77A02">
        <w:t>figure</w:t>
      </w:r>
      <w:r w:rsidR="00183F26" w:rsidRPr="009063CD">
        <w:t xml:space="preserve"> </w:t>
      </w:r>
      <w:r w:rsidR="005B6114">
        <w:t xml:space="preserve">is </w:t>
      </w:r>
      <w:r w:rsidR="005D7753">
        <w:t>slightly higher than</w:t>
      </w:r>
      <w:r w:rsidR="00F77A02">
        <w:t xml:space="preserve"> the overall Census Bureau data</w:t>
      </w:r>
      <w:r w:rsidR="00D033BC" w:rsidRPr="009063CD">
        <w:t xml:space="preserve">.  </w:t>
      </w:r>
      <w:r w:rsidR="00D033BC" w:rsidRPr="009063CD">
        <w:rPr>
          <w:b/>
        </w:rPr>
        <w:t>Here as well, Spanish speakers make up the only significant LEP population within the county’s schools.</w:t>
      </w:r>
    </w:p>
    <w:p w:rsidR="00D033BC" w:rsidRPr="009063CD" w:rsidRDefault="00D033BC" w:rsidP="00D033BC">
      <w:pPr>
        <w:spacing w:after="0"/>
      </w:pPr>
    </w:p>
    <w:p w:rsidR="009063CD" w:rsidRDefault="005D7753" w:rsidP="00D033BC">
      <w:pPr>
        <w:spacing w:after="0"/>
      </w:pPr>
      <w:r>
        <w:t xml:space="preserve">While the decrease as a percentage of the population of homes that speak a language other than English (as well as the decrease amongst the LEP population) was not statistically significant, this represents the first decline in these reported numbers over the past 5 years.  </w:t>
      </w:r>
      <w:r w:rsidR="006C1AB5" w:rsidRPr="009063CD">
        <w:t>The</w:t>
      </w:r>
      <w:r w:rsidR="0014479C" w:rsidRPr="009063CD">
        <w:t xml:space="preserve"> Spanish speaking LEP population in B</w:t>
      </w:r>
      <w:r w:rsidR="001732B1" w:rsidRPr="009063CD">
        <w:t>urnet</w:t>
      </w:r>
      <w:r w:rsidR="0014479C" w:rsidRPr="009063CD">
        <w:t xml:space="preserve"> County</w:t>
      </w:r>
      <w:r>
        <w:t>, however, continues to be</w:t>
      </w:r>
      <w:r w:rsidR="006C1AB5" w:rsidRPr="009063CD">
        <w:t xml:space="preserve"> large enough that</w:t>
      </w:r>
      <w:r w:rsidR="0014479C" w:rsidRPr="009063CD">
        <w:t xml:space="preserve"> efforts </w:t>
      </w:r>
      <w:r w:rsidR="00D033BC" w:rsidRPr="009063CD">
        <w:t>to outreach and provide meaningful access to workforce center services to these potential customers should be made part of center operations.</w:t>
      </w:r>
    </w:p>
    <w:p w:rsidR="009063CD" w:rsidRPr="009063CD" w:rsidRDefault="009063CD" w:rsidP="0014479C">
      <w:pPr>
        <w:spacing w:after="0"/>
      </w:pPr>
      <w:r>
        <w:br w:type="column"/>
      </w:r>
    </w:p>
    <w:tbl>
      <w:tblPr>
        <w:tblpPr w:leftFromText="187" w:rightFromText="187" w:vertAnchor="text" w:horzAnchor="margin" w:tblpXSpec="right" w:tblpY="23"/>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2B2FF4" w:rsidRPr="004366DE" w:rsidTr="002B2FF4">
        <w:trPr>
          <w:trHeight w:val="288"/>
        </w:trPr>
        <w:tc>
          <w:tcPr>
            <w:tcW w:w="5031" w:type="dxa"/>
            <w:gridSpan w:val="3"/>
            <w:tcBorders>
              <w:top w:val="nil"/>
              <w:left w:val="nil"/>
              <w:bottom w:val="single" w:sz="2" w:space="0" w:color="auto"/>
              <w:right w:val="nil"/>
            </w:tcBorders>
            <w:shd w:val="clear" w:color="auto" w:fill="auto"/>
            <w:noWrap/>
            <w:hideMark/>
          </w:tcPr>
          <w:p w:rsidR="002B2FF4" w:rsidRPr="001E6970" w:rsidRDefault="002B2FF4" w:rsidP="002B2FF4">
            <w:pPr>
              <w:spacing w:after="0" w:line="240" w:lineRule="auto"/>
              <w:jc w:val="center"/>
              <w:rPr>
                <w:rFonts w:ascii="Calibri" w:eastAsia="Times New Roman" w:hAnsi="Calibri" w:cs="Times New Roman"/>
                <w:b/>
                <w:color w:val="000000"/>
                <w:sz w:val="20"/>
                <w:szCs w:val="20"/>
              </w:rPr>
            </w:pPr>
            <w:r w:rsidRPr="001E6970">
              <w:rPr>
                <w:b/>
                <w:i/>
                <w:sz w:val="20"/>
                <w:szCs w:val="20"/>
              </w:rPr>
              <w:t xml:space="preserve">Language Spoken at Home – Caldwell County </w:t>
            </w:r>
            <w:r w:rsidR="00CE7E20">
              <w:rPr>
                <w:b/>
                <w:i/>
                <w:sz w:val="20"/>
                <w:szCs w:val="20"/>
                <w:vertAlign w:val="superscript"/>
              </w:rPr>
              <w:t>1</w:t>
            </w:r>
          </w:p>
        </w:tc>
      </w:tr>
      <w:tr w:rsidR="002B2FF4" w:rsidRPr="004366DE" w:rsidTr="002B2FF4">
        <w:trPr>
          <w:trHeight w:val="245"/>
        </w:trPr>
        <w:tc>
          <w:tcPr>
            <w:tcW w:w="3219" w:type="dxa"/>
            <w:tcBorders>
              <w:top w:val="single" w:sz="2" w:space="0" w:color="auto"/>
              <w:bottom w:val="nil"/>
            </w:tcBorders>
            <w:shd w:val="clear" w:color="auto" w:fill="F2F2F2" w:themeFill="background1" w:themeFillShade="F2"/>
            <w:noWrap/>
            <w:vAlign w:val="bottom"/>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2B2FF4" w:rsidRPr="00BC4DBE" w:rsidRDefault="002B2FF4" w:rsidP="002B2FF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2B2FF4" w:rsidRPr="00BC4DBE" w:rsidRDefault="002B2FF4" w:rsidP="002B2FF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2B2FF4" w:rsidRPr="004366DE" w:rsidTr="002B2FF4">
        <w:trPr>
          <w:trHeight w:hRule="exact" w:val="72"/>
        </w:trPr>
        <w:tc>
          <w:tcPr>
            <w:tcW w:w="3219" w:type="dxa"/>
            <w:tcBorders>
              <w:top w:val="nil"/>
            </w:tcBorders>
            <w:shd w:val="clear" w:color="auto" w:fill="F2F2F2" w:themeFill="background1" w:themeFillShade="F2"/>
            <w:noWrap/>
            <w:vAlign w:val="bottom"/>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2B2FF4" w:rsidRPr="00BC4DBE" w:rsidRDefault="002B2FF4" w:rsidP="002B2FF4">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2B2FF4" w:rsidRPr="00BC4DBE" w:rsidRDefault="002B2FF4" w:rsidP="002B2FF4">
            <w:pPr>
              <w:spacing w:after="0" w:line="240" w:lineRule="auto"/>
              <w:jc w:val="center"/>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2B2FF4" w:rsidRPr="00BC4DBE" w:rsidRDefault="002B2FF4"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5C1706">
              <w:rPr>
                <w:rFonts w:ascii="Calibri" w:eastAsia="Times New Roman" w:hAnsi="Calibri" w:cs="Times New Roman"/>
                <w:color w:val="000000"/>
                <w:sz w:val="18"/>
                <w:szCs w:val="18"/>
              </w:rPr>
              <w:t>6</w:t>
            </w:r>
            <w:r>
              <w:rPr>
                <w:rFonts w:ascii="Calibri" w:eastAsia="Times New Roman" w:hAnsi="Calibri" w:cs="Times New Roman"/>
                <w:color w:val="000000"/>
                <w:sz w:val="18"/>
                <w:szCs w:val="18"/>
              </w:rPr>
              <w:t>,</w:t>
            </w:r>
            <w:r w:rsidR="007A6B19">
              <w:rPr>
                <w:rFonts w:ascii="Calibri" w:eastAsia="Times New Roman" w:hAnsi="Calibri" w:cs="Times New Roman"/>
                <w:color w:val="000000"/>
                <w:sz w:val="18"/>
                <w:szCs w:val="18"/>
              </w:rPr>
              <w:t>991</w:t>
            </w: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2B2FF4" w:rsidRPr="004366DE" w:rsidTr="002B2FF4">
        <w:trPr>
          <w:trHeight w:hRule="exact" w:val="72"/>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2B2FF4" w:rsidRPr="00BC4DBE" w:rsidRDefault="002B2FF4" w:rsidP="007A6B1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84441C">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7A6B19">
              <w:rPr>
                <w:rFonts w:ascii="Calibri" w:eastAsia="Times New Roman" w:hAnsi="Calibri" w:cs="Times New Roman"/>
                <w:color w:val="000000"/>
                <w:sz w:val="18"/>
                <w:szCs w:val="18"/>
              </w:rPr>
              <w:t>528</w:t>
            </w: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CE666C"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69</w:t>
            </w:r>
            <w:r w:rsidR="00673492">
              <w:rPr>
                <w:rFonts w:ascii="Calibri" w:eastAsia="Times New Roman" w:hAnsi="Calibri" w:cs="Times New Roman"/>
                <w:color w:val="000000"/>
                <w:sz w:val="18"/>
                <w:szCs w:val="18"/>
              </w:rPr>
              <w:t>.</w:t>
            </w:r>
            <w:r w:rsidR="008E423B">
              <w:rPr>
                <w:rFonts w:ascii="Calibri" w:eastAsia="Times New Roman" w:hAnsi="Calibri" w:cs="Times New Roman"/>
                <w:color w:val="000000"/>
                <w:sz w:val="18"/>
                <w:szCs w:val="18"/>
              </w:rPr>
              <w:t>0</w:t>
            </w:r>
          </w:p>
        </w:tc>
      </w:tr>
      <w:tr w:rsidR="002B2FF4" w:rsidRPr="004366DE" w:rsidTr="002B2FF4">
        <w:trPr>
          <w:trHeight w:hRule="exact" w:val="80"/>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2B2FF4" w:rsidRPr="00BC4DBE" w:rsidRDefault="00727427"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CE666C">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008E423B">
              <w:rPr>
                <w:rFonts w:ascii="Calibri" w:eastAsia="Times New Roman" w:hAnsi="Calibri" w:cs="Times New Roman"/>
                <w:color w:val="000000"/>
                <w:sz w:val="18"/>
                <w:szCs w:val="18"/>
              </w:rPr>
              <w:t>463</w:t>
            </w:r>
            <w:r w:rsidR="002B2FF4"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CE666C" w:rsidP="00CE66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8E423B">
              <w:rPr>
                <w:rFonts w:ascii="Calibri" w:eastAsia="Times New Roman" w:hAnsi="Calibri" w:cs="Times New Roman"/>
                <w:color w:val="000000"/>
                <w:sz w:val="18"/>
                <w:szCs w:val="18"/>
              </w:rPr>
              <w:t>1.0</w:t>
            </w:r>
            <w:r w:rsidR="002B2FF4" w:rsidRPr="00BC4DBE">
              <w:rPr>
                <w:rFonts w:ascii="Calibri" w:eastAsia="Times New Roman" w:hAnsi="Calibri" w:cs="Times New Roman"/>
                <w:color w:val="000000"/>
                <w:sz w:val="18"/>
                <w:szCs w:val="18"/>
              </w:rPr>
              <w:t xml:space="preserve"> </w:t>
            </w: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2B2FF4" w:rsidRPr="00BC4DBE" w:rsidRDefault="00AA4C2C" w:rsidP="00CE666C">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w:t>
            </w:r>
            <w:r w:rsidR="0084441C">
              <w:rPr>
                <w:rFonts w:ascii="Calibri" w:eastAsia="Times New Roman" w:hAnsi="Calibri" w:cs="Times New Roman"/>
                <w:b/>
                <w:bCs/>
                <w:color w:val="000000"/>
                <w:sz w:val="18"/>
                <w:szCs w:val="18"/>
              </w:rPr>
              <w:t>,</w:t>
            </w:r>
            <w:r w:rsidR="008E423B">
              <w:rPr>
                <w:rFonts w:ascii="Calibri" w:eastAsia="Times New Roman" w:hAnsi="Calibri" w:cs="Times New Roman"/>
                <w:b/>
                <w:bCs/>
                <w:color w:val="000000"/>
                <w:sz w:val="18"/>
                <w:szCs w:val="18"/>
              </w:rPr>
              <w:t>667</w:t>
            </w:r>
            <w:r w:rsidR="002B2FF4"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CE666C" w:rsidP="00CE666C">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9</w:t>
            </w:r>
            <w:r w:rsidR="00727427">
              <w:rPr>
                <w:rFonts w:ascii="Calibri" w:eastAsia="Times New Roman" w:hAnsi="Calibri" w:cs="Times New Roman"/>
                <w:b/>
                <w:color w:val="000000"/>
                <w:sz w:val="18"/>
                <w:szCs w:val="18"/>
              </w:rPr>
              <w:t>.</w:t>
            </w:r>
            <w:r w:rsidR="008E423B">
              <w:rPr>
                <w:rFonts w:ascii="Calibri" w:eastAsia="Times New Roman" w:hAnsi="Calibri" w:cs="Times New Roman"/>
                <w:b/>
                <w:color w:val="000000"/>
                <w:sz w:val="18"/>
                <w:szCs w:val="18"/>
              </w:rPr>
              <w:t>9</w:t>
            </w:r>
            <w:r w:rsidR="002B2FF4" w:rsidRPr="00BC4DBE">
              <w:rPr>
                <w:rFonts w:ascii="Calibri" w:eastAsia="Times New Roman" w:hAnsi="Calibri" w:cs="Times New Roman"/>
                <w:b/>
                <w:color w:val="000000"/>
                <w:sz w:val="18"/>
                <w:szCs w:val="18"/>
              </w:rPr>
              <w:t xml:space="preserve"> </w:t>
            </w:r>
          </w:p>
        </w:tc>
      </w:tr>
      <w:tr w:rsidR="002B2FF4" w:rsidRPr="004366DE" w:rsidTr="002B2FF4">
        <w:trPr>
          <w:trHeight w:hRule="exact" w:val="72"/>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2B2FF4" w:rsidRPr="00BC4DBE" w:rsidRDefault="008E423B" w:rsidP="005C170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11,177</w:t>
            </w:r>
            <w:r w:rsidR="002B2FF4"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8E423B" w:rsidP="00CE66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30.2</w:t>
            </w:r>
            <w:r w:rsidR="002B2FF4" w:rsidRPr="00BC4DBE">
              <w:rPr>
                <w:rFonts w:ascii="Calibri" w:eastAsia="Times New Roman" w:hAnsi="Calibri" w:cs="Times New Roman"/>
                <w:color w:val="000000"/>
                <w:sz w:val="18"/>
                <w:szCs w:val="18"/>
              </w:rPr>
              <w:t xml:space="preserve"> </w:t>
            </w: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2B2FF4" w:rsidRPr="00BC4DBE" w:rsidRDefault="005C1706" w:rsidP="005C1706">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w:t>
            </w:r>
            <w:r w:rsidR="002B2FF4">
              <w:rPr>
                <w:rFonts w:ascii="Calibri" w:eastAsia="Times New Roman" w:hAnsi="Calibri" w:cs="Times New Roman"/>
                <w:b/>
                <w:bCs/>
                <w:color w:val="000000"/>
                <w:sz w:val="18"/>
                <w:szCs w:val="18"/>
              </w:rPr>
              <w:t>,</w:t>
            </w:r>
            <w:r w:rsidR="008E423B">
              <w:rPr>
                <w:rFonts w:ascii="Calibri" w:eastAsia="Times New Roman" w:hAnsi="Calibri" w:cs="Times New Roman"/>
                <w:b/>
                <w:bCs/>
                <w:color w:val="000000"/>
                <w:sz w:val="18"/>
                <w:szCs w:val="18"/>
              </w:rPr>
              <w:t>580</w:t>
            </w:r>
          </w:p>
        </w:tc>
        <w:tc>
          <w:tcPr>
            <w:tcW w:w="915" w:type="dxa"/>
            <w:shd w:val="clear" w:color="auto" w:fill="F2F2F2" w:themeFill="background1" w:themeFillShade="F2"/>
            <w:noWrap/>
            <w:vAlign w:val="center"/>
            <w:hideMark/>
          </w:tcPr>
          <w:p w:rsidR="002B2FF4" w:rsidRPr="00BC4DBE" w:rsidRDefault="00CE666C" w:rsidP="00CE666C">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9</w:t>
            </w:r>
            <w:r w:rsidR="009D4641">
              <w:rPr>
                <w:rFonts w:ascii="Calibri" w:eastAsia="Times New Roman" w:hAnsi="Calibri" w:cs="Times New Roman"/>
                <w:b/>
                <w:color w:val="000000"/>
                <w:sz w:val="18"/>
                <w:szCs w:val="18"/>
              </w:rPr>
              <w:t>.</w:t>
            </w:r>
            <w:r w:rsidR="008E423B">
              <w:rPr>
                <w:rFonts w:ascii="Calibri" w:eastAsia="Times New Roman" w:hAnsi="Calibri" w:cs="Times New Roman"/>
                <w:b/>
                <w:color w:val="000000"/>
                <w:sz w:val="18"/>
                <w:szCs w:val="18"/>
              </w:rPr>
              <w:t>7</w:t>
            </w:r>
            <w:r w:rsidR="002B2FF4" w:rsidRPr="00BC4DBE">
              <w:rPr>
                <w:rFonts w:ascii="Calibri" w:eastAsia="Times New Roman" w:hAnsi="Calibri" w:cs="Times New Roman"/>
                <w:b/>
                <w:color w:val="000000"/>
                <w:sz w:val="18"/>
                <w:szCs w:val="18"/>
              </w:rPr>
              <w:t xml:space="preserve"> </w:t>
            </w:r>
          </w:p>
        </w:tc>
      </w:tr>
      <w:tr w:rsidR="002B2FF4" w:rsidRPr="004366DE" w:rsidTr="002B2FF4">
        <w:trPr>
          <w:trHeight w:hRule="exact" w:val="72"/>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197</w:t>
            </w:r>
          </w:p>
        </w:tc>
        <w:tc>
          <w:tcPr>
            <w:tcW w:w="915" w:type="dxa"/>
            <w:shd w:val="clear" w:color="auto" w:fill="F2F2F2" w:themeFill="background1" w:themeFillShade="F2"/>
            <w:noWrap/>
            <w:vAlign w:val="center"/>
            <w:hideMark/>
          </w:tcPr>
          <w:p w:rsidR="002B2FF4" w:rsidRPr="00BC4DBE" w:rsidRDefault="00AA4C2C" w:rsidP="00CE66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CE666C">
              <w:rPr>
                <w:rFonts w:ascii="Calibri" w:eastAsia="Times New Roman" w:hAnsi="Calibri" w:cs="Times New Roman"/>
                <w:color w:val="000000"/>
                <w:sz w:val="18"/>
                <w:szCs w:val="18"/>
              </w:rPr>
              <w:t>5</w:t>
            </w:r>
            <w:r w:rsidR="002B2FF4" w:rsidRPr="00BC4DBE">
              <w:rPr>
                <w:rFonts w:ascii="Calibri" w:eastAsia="Times New Roman" w:hAnsi="Calibri" w:cs="Times New Roman"/>
                <w:color w:val="000000"/>
                <w:sz w:val="18"/>
                <w:szCs w:val="18"/>
              </w:rPr>
              <w:t xml:space="preserve"> </w:t>
            </w: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38</w:t>
            </w:r>
          </w:p>
        </w:tc>
        <w:tc>
          <w:tcPr>
            <w:tcW w:w="915" w:type="dxa"/>
            <w:shd w:val="clear" w:color="auto" w:fill="F2F2F2" w:themeFill="background1" w:themeFillShade="F2"/>
            <w:noWrap/>
            <w:vAlign w:val="center"/>
            <w:hideMark/>
          </w:tcPr>
          <w:p w:rsidR="002B2FF4" w:rsidRPr="00BC4DBE" w:rsidRDefault="00CE666C" w:rsidP="002B2FF4">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0.1</w:t>
            </w:r>
          </w:p>
        </w:tc>
      </w:tr>
      <w:tr w:rsidR="002B2FF4" w:rsidRPr="004366DE" w:rsidTr="002B2FF4">
        <w:trPr>
          <w:trHeight w:hRule="exact" w:val="72"/>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color w:val="000000"/>
                <w:sz w:val="18"/>
                <w:szCs w:val="18"/>
              </w:rPr>
            </w:pP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2B2FF4" w:rsidRDefault="008E423B" w:rsidP="002B2FF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49</w:t>
            </w:r>
          </w:p>
          <w:p w:rsidR="002B2FF4" w:rsidRPr="00BC4DBE" w:rsidRDefault="002B2FF4" w:rsidP="0084441C">
            <w:pPr>
              <w:spacing w:after="0" w:line="240" w:lineRule="auto"/>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2B2FF4" w:rsidRPr="00BC4DBE" w:rsidRDefault="002B2FF4" w:rsidP="00AA4C2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8E423B">
              <w:rPr>
                <w:rFonts w:ascii="Calibri" w:eastAsia="Times New Roman" w:hAnsi="Calibri" w:cs="Times New Roman"/>
                <w:color w:val="000000"/>
                <w:sz w:val="18"/>
                <w:szCs w:val="18"/>
              </w:rPr>
              <w:t>1</w:t>
            </w:r>
          </w:p>
        </w:tc>
      </w:tr>
      <w:tr w:rsidR="002B2FF4" w:rsidRPr="004366DE" w:rsidTr="002B2FF4">
        <w:trPr>
          <w:trHeight w:hRule="exact" w:val="245"/>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2B2FF4" w:rsidRPr="00BC4DBE" w:rsidRDefault="008E423B" w:rsidP="005C1706">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14</w:t>
            </w:r>
            <w:r w:rsidR="002B2FF4"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0.0</w:t>
            </w:r>
            <w:r w:rsidR="002B2FF4" w:rsidRPr="00BC4DBE">
              <w:rPr>
                <w:rFonts w:ascii="Calibri" w:eastAsia="Times New Roman" w:hAnsi="Calibri" w:cs="Times New Roman"/>
                <w:b/>
                <w:color w:val="000000"/>
                <w:sz w:val="18"/>
                <w:szCs w:val="18"/>
              </w:rPr>
              <w:t xml:space="preserve"> </w:t>
            </w:r>
          </w:p>
        </w:tc>
      </w:tr>
      <w:tr w:rsidR="002B2FF4" w:rsidRPr="004366DE" w:rsidTr="002B2FF4">
        <w:trPr>
          <w:trHeight w:hRule="exact" w:val="72"/>
        </w:trPr>
        <w:tc>
          <w:tcPr>
            <w:tcW w:w="3219" w:type="dxa"/>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b/>
                <w:color w:val="000000"/>
                <w:sz w:val="18"/>
                <w:szCs w:val="18"/>
              </w:rPr>
            </w:pPr>
          </w:p>
        </w:tc>
      </w:tr>
      <w:tr w:rsidR="002B2FF4" w:rsidRPr="004366DE" w:rsidTr="002B2FF4">
        <w:trPr>
          <w:trHeight w:hRule="exact" w:val="245"/>
        </w:trPr>
        <w:tc>
          <w:tcPr>
            <w:tcW w:w="3219" w:type="dxa"/>
            <w:tcBorders>
              <w:bottom w:val="nil"/>
            </w:tcBorders>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r w:rsidR="002B2FF4" w:rsidRPr="00BC4DBE">
              <w:rPr>
                <w:rFonts w:ascii="Calibri" w:eastAsia="Times New Roman" w:hAnsi="Calibri" w:cs="Times New Roman"/>
                <w:color w:val="000000"/>
                <w:sz w:val="18"/>
                <w:szCs w:val="18"/>
              </w:rPr>
              <w:t xml:space="preserve"> </w:t>
            </w:r>
          </w:p>
        </w:tc>
        <w:tc>
          <w:tcPr>
            <w:tcW w:w="915" w:type="dxa"/>
            <w:tcBorders>
              <w:bottom w:val="nil"/>
            </w:tcBorders>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0.1</w:t>
            </w:r>
            <w:r w:rsidR="002B2FF4" w:rsidRPr="00BC4DBE">
              <w:rPr>
                <w:rFonts w:ascii="Calibri" w:eastAsia="Times New Roman" w:hAnsi="Calibri" w:cs="Times New Roman"/>
                <w:color w:val="000000"/>
                <w:sz w:val="18"/>
                <w:szCs w:val="18"/>
              </w:rPr>
              <w:t xml:space="preserve"> </w:t>
            </w:r>
          </w:p>
        </w:tc>
      </w:tr>
      <w:tr w:rsidR="002B2FF4" w:rsidRPr="004366DE" w:rsidTr="002B2FF4">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2B2FF4" w:rsidRPr="00BC4DBE" w:rsidRDefault="002B2FF4" w:rsidP="002B2FF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2B2FF4" w:rsidRPr="00BC4DBE" w:rsidRDefault="008E423B" w:rsidP="002B2FF4">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35</w:t>
            </w:r>
            <w:r w:rsidR="002B2FF4"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2B2FF4" w:rsidRPr="00BC4DBE" w:rsidRDefault="002B2FF4" w:rsidP="002B2FF4">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w:t>
            </w:r>
            <w:r w:rsidR="00AA4C2C">
              <w:rPr>
                <w:rFonts w:ascii="Calibri" w:eastAsia="Times New Roman" w:hAnsi="Calibri" w:cs="Times New Roman"/>
                <w:b/>
                <w:color w:val="000000"/>
                <w:sz w:val="18"/>
                <w:szCs w:val="18"/>
              </w:rPr>
              <w:t>1</w:t>
            </w:r>
          </w:p>
        </w:tc>
      </w:tr>
    </w:tbl>
    <w:p w:rsidR="00066CE5" w:rsidRPr="009063CD" w:rsidRDefault="0014479C" w:rsidP="0014479C">
      <w:pPr>
        <w:spacing w:after="0"/>
      </w:pPr>
      <w:r w:rsidRPr="009063CD">
        <w:t xml:space="preserve">CALDWELL – At </w:t>
      </w:r>
      <w:r w:rsidR="000E6666">
        <w:t>3</w:t>
      </w:r>
      <w:r w:rsidR="0087160E">
        <w:t>1</w:t>
      </w:r>
      <w:r w:rsidRPr="009063CD">
        <w:t xml:space="preserve">%, the portion of the county population that speaks a language other than English at home </w:t>
      </w:r>
      <w:r w:rsidR="00622C3D">
        <w:t>continues to be</w:t>
      </w:r>
      <w:r w:rsidRPr="009063CD">
        <w:t xml:space="preserve"> </w:t>
      </w:r>
      <w:r w:rsidR="000E6666">
        <w:t xml:space="preserve">considerably </w:t>
      </w:r>
      <w:r w:rsidR="00136E56" w:rsidRPr="009063CD">
        <w:t>higher</w:t>
      </w:r>
      <w:r w:rsidRPr="009063CD">
        <w:t xml:space="preserve"> than the area-wide average, as are those of limited English proficiency which make up </w:t>
      </w:r>
      <w:r w:rsidR="000E6666">
        <w:t>9.</w:t>
      </w:r>
      <w:r w:rsidR="0087160E">
        <w:t>9</w:t>
      </w:r>
      <w:r w:rsidRPr="009063CD">
        <w:t xml:space="preserve">% of the population.  The predominant non-English language spoken in the county is Spanish at </w:t>
      </w:r>
      <w:r w:rsidR="0087160E">
        <w:t>30</w:t>
      </w:r>
      <w:r w:rsidR="00666C6B">
        <w:t>.</w:t>
      </w:r>
      <w:r w:rsidR="0087160E">
        <w:t>2</w:t>
      </w:r>
      <w:r w:rsidRPr="009063CD">
        <w:t xml:space="preserve">%.  Of these, </w:t>
      </w:r>
      <w:r w:rsidRPr="009063CD">
        <w:rPr>
          <w:b/>
        </w:rPr>
        <w:t xml:space="preserve">Spanish speakers who have limited English proficiency make up </w:t>
      </w:r>
      <w:r w:rsidR="00472F7D">
        <w:rPr>
          <w:b/>
        </w:rPr>
        <w:t>9</w:t>
      </w:r>
      <w:r w:rsidR="00D7164E">
        <w:rPr>
          <w:b/>
        </w:rPr>
        <w:t>.</w:t>
      </w:r>
      <w:r w:rsidR="00BF5FE0">
        <w:rPr>
          <w:b/>
        </w:rPr>
        <w:t>7</w:t>
      </w:r>
      <w:r w:rsidRPr="009063CD">
        <w:rPr>
          <w:b/>
        </w:rPr>
        <w:t>% of the county population</w:t>
      </w:r>
      <w:r w:rsidRPr="009063CD">
        <w:t xml:space="preserve">.  All other categories of LEP speakers number fewer than 1,000 each and are less than 5% of the total county population.  </w:t>
      </w:r>
    </w:p>
    <w:p w:rsidR="00066CE5" w:rsidRPr="009063CD" w:rsidRDefault="00066CE5" w:rsidP="0014479C">
      <w:pPr>
        <w:spacing w:after="0"/>
      </w:pPr>
    </w:p>
    <w:tbl>
      <w:tblPr>
        <w:tblpPr w:leftFromText="187" w:rightFromText="187" w:vertAnchor="text" w:horzAnchor="margin" w:tblpXSpec="right" w:tblpY="169"/>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5633D4"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5633D4" w:rsidRPr="003A41D9" w:rsidRDefault="005633D4" w:rsidP="00472F7D">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Caldwell County</w:t>
            </w:r>
            <w:r w:rsidRPr="001E6970">
              <w:rPr>
                <w:b/>
                <w:i/>
                <w:sz w:val="20"/>
                <w:szCs w:val="20"/>
              </w:rPr>
              <w:t xml:space="preserve"> </w:t>
            </w:r>
            <w:r w:rsidR="004121F7">
              <w:rPr>
                <w:b/>
                <w:i/>
                <w:sz w:val="20"/>
                <w:szCs w:val="20"/>
                <w:vertAlign w:val="superscript"/>
              </w:rPr>
              <w:t>3, 4</w:t>
            </w:r>
          </w:p>
        </w:tc>
      </w:tr>
      <w:tr w:rsidR="005633D4"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5633D4" w:rsidRPr="00BC4DBE" w:rsidRDefault="005633D4" w:rsidP="00472F7D">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5633D4" w:rsidRPr="00BC4DBE" w:rsidRDefault="005633D4" w:rsidP="00472F7D">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5633D4" w:rsidRPr="00BC4DBE" w:rsidRDefault="005633D4" w:rsidP="00472F7D">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5633D4" w:rsidRPr="00BC4DBE" w:rsidRDefault="005633D4" w:rsidP="00472F7D">
            <w:pPr>
              <w:spacing w:after="0" w:line="240" w:lineRule="auto"/>
              <w:jc w:val="center"/>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5633D4" w:rsidRPr="00BC4DBE" w:rsidRDefault="009D4641"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8E423B">
              <w:rPr>
                <w:rFonts w:ascii="Calibri" w:eastAsia="Times New Roman" w:hAnsi="Calibri" w:cs="Times New Roman"/>
                <w:color w:val="000000"/>
                <w:sz w:val="18"/>
                <w:szCs w:val="18"/>
              </w:rPr>
              <w:t>940</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5633D4" w:rsidRPr="00BC4DBE" w:rsidRDefault="00CE666C"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E423B">
              <w:rPr>
                <w:rFonts w:ascii="Calibri" w:eastAsia="Times New Roman" w:hAnsi="Calibri" w:cs="Times New Roman"/>
                <w:color w:val="000000"/>
                <w:sz w:val="18"/>
                <w:szCs w:val="18"/>
              </w:rPr>
              <w:t>224</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9D4641"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E423B">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8E423B">
              <w:rPr>
                <w:rFonts w:ascii="Calibri" w:eastAsia="Times New Roman" w:hAnsi="Calibri" w:cs="Times New Roman"/>
                <w:color w:val="000000"/>
                <w:sz w:val="18"/>
                <w:szCs w:val="18"/>
              </w:rPr>
              <w:t>6</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5633D4" w:rsidRPr="00BC4DBE" w:rsidRDefault="00CE666C"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E423B">
              <w:rPr>
                <w:rFonts w:ascii="Calibri" w:eastAsia="Times New Roman" w:hAnsi="Calibri" w:cs="Times New Roman"/>
                <w:color w:val="000000"/>
                <w:sz w:val="18"/>
                <w:szCs w:val="18"/>
              </w:rPr>
              <w:t>224</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8E423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E423B">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8E423B">
              <w:rPr>
                <w:rFonts w:ascii="Calibri" w:eastAsia="Times New Roman" w:hAnsi="Calibri" w:cs="Times New Roman"/>
                <w:color w:val="000000"/>
                <w:sz w:val="18"/>
                <w:szCs w:val="18"/>
              </w:rPr>
              <w:t>6</w:t>
            </w:r>
            <w:r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9D4641" w:rsidP="00472F7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472F7D">
            <w:pPr>
              <w:spacing w:after="0" w:line="240" w:lineRule="auto"/>
              <w:jc w:val="right"/>
              <w:rPr>
                <w:rFonts w:ascii="Calibri" w:eastAsia="Times New Roman" w:hAnsi="Calibri" w:cs="Times New Roman"/>
                <w:color w:val="000000"/>
                <w:sz w:val="18"/>
                <w:szCs w:val="18"/>
              </w:rPr>
            </w:pPr>
          </w:p>
        </w:tc>
      </w:tr>
      <w:tr w:rsidR="00981826"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981826" w:rsidRPr="00BC4DBE" w:rsidRDefault="00981826" w:rsidP="0098182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C4DBE">
              <w:rPr>
                <w:rFonts w:ascii="Calibri" w:eastAsia="Times New Roman" w:hAnsi="Calibri" w:cs="Times New Roman"/>
                <w:color w:val="000000"/>
                <w:sz w:val="18"/>
                <w:szCs w:val="18"/>
              </w:rPr>
              <w:t xml:space="preserve"> </w:t>
            </w:r>
          </w:p>
        </w:tc>
      </w:tr>
      <w:tr w:rsidR="005633D4"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5633D4" w:rsidRPr="00BC4DBE" w:rsidRDefault="005633D4" w:rsidP="00472F7D">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5633D4" w:rsidRPr="00BC4DBE" w:rsidRDefault="007A3C7F" w:rsidP="00472F7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top w:val="nil"/>
              <w:bottom w:val="single" w:sz="4" w:space="0" w:color="auto"/>
            </w:tcBorders>
            <w:shd w:val="clear" w:color="auto" w:fill="F2F2F2" w:themeFill="background1" w:themeFillShade="F2"/>
            <w:noWrap/>
            <w:vAlign w:val="center"/>
            <w:hideMark/>
          </w:tcPr>
          <w:p w:rsidR="005633D4" w:rsidRPr="00BC4DBE" w:rsidRDefault="007A3C7F" w:rsidP="00472F7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5633D4" w:rsidRPr="00BC4DBE">
              <w:rPr>
                <w:rFonts w:ascii="Calibri" w:eastAsia="Times New Roman" w:hAnsi="Calibri" w:cs="Times New Roman"/>
                <w:color w:val="000000"/>
                <w:sz w:val="18"/>
                <w:szCs w:val="18"/>
              </w:rPr>
              <w:t xml:space="preserve"> </w:t>
            </w:r>
          </w:p>
        </w:tc>
      </w:tr>
      <w:tr w:rsidR="005633D4"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5633D4" w:rsidRPr="00956878" w:rsidRDefault="005633D4" w:rsidP="00472F7D">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5633D4" w:rsidRPr="00956878" w:rsidRDefault="005633D4" w:rsidP="00472F7D">
            <w:pPr>
              <w:spacing w:after="12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D649A5" w:rsidRPr="009063CD" w:rsidRDefault="00D649A5" w:rsidP="00D649A5">
      <w:pPr>
        <w:spacing w:after="0"/>
      </w:pPr>
      <w:r w:rsidRPr="009063CD">
        <w:t xml:space="preserve">The </w:t>
      </w:r>
      <w:r>
        <w:t>1</w:t>
      </w:r>
      <w:r w:rsidR="00BF5FE0">
        <w:t>7</w:t>
      </w:r>
      <w:r w:rsidR="00666C6B">
        <w:t>.</w:t>
      </w:r>
      <w:r w:rsidR="00BF5FE0">
        <w:t>6</w:t>
      </w:r>
      <w:r>
        <w:t>%</w:t>
      </w:r>
      <w:r w:rsidRPr="009063CD">
        <w:t xml:space="preserve"> of school-age children speaking a language other than English </w:t>
      </w:r>
      <w:r>
        <w:t>who require some level of English as a Second Language (ESL) services in local school districts</w:t>
      </w:r>
      <w:r w:rsidRPr="009063CD">
        <w:t xml:space="preserve"> is </w:t>
      </w:r>
      <w:r w:rsidR="00CE7E20">
        <w:t>higher than the area-wide average.</w:t>
      </w:r>
      <w:r w:rsidRPr="009063CD">
        <w:t xml:space="preserve">  </w:t>
      </w:r>
      <w:r w:rsidRPr="009063CD">
        <w:rPr>
          <w:b/>
        </w:rPr>
        <w:t>Here as well, Spanish speakers make up the only significant LEP population within the county’s schools.</w:t>
      </w:r>
    </w:p>
    <w:p w:rsidR="00066CE5" w:rsidRPr="009063CD" w:rsidRDefault="00066CE5" w:rsidP="0014479C">
      <w:pPr>
        <w:spacing w:after="0"/>
      </w:pPr>
    </w:p>
    <w:p w:rsidR="009063CD" w:rsidRDefault="006A65AF" w:rsidP="0014479C">
      <w:pPr>
        <w:spacing w:after="0"/>
      </w:pPr>
      <w:r w:rsidRPr="009063CD">
        <w:t>As a result of the large Spanish speaking LEP population in Caldwell County, efforts to outreach and provide meaningful access to workforce center services to these potential customers should be made part of center operations.</w:t>
      </w:r>
    </w:p>
    <w:p w:rsidR="009063CD" w:rsidRDefault="009063CD">
      <w:r>
        <w:br w:type="page"/>
      </w:r>
    </w:p>
    <w:tbl>
      <w:tblPr>
        <w:tblpPr w:leftFromText="187" w:rightFromText="187" w:vertAnchor="text" w:horzAnchor="margin" w:tblpXSpec="right" w:tblpY="91"/>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733DEF" w:rsidRPr="004366DE" w:rsidTr="00733DEF">
        <w:trPr>
          <w:trHeight w:val="288"/>
        </w:trPr>
        <w:tc>
          <w:tcPr>
            <w:tcW w:w="5031" w:type="dxa"/>
            <w:gridSpan w:val="3"/>
            <w:tcBorders>
              <w:top w:val="nil"/>
              <w:left w:val="nil"/>
              <w:bottom w:val="single" w:sz="2" w:space="0" w:color="auto"/>
              <w:right w:val="nil"/>
            </w:tcBorders>
            <w:shd w:val="clear" w:color="auto" w:fill="auto"/>
            <w:noWrap/>
            <w:hideMark/>
          </w:tcPr>
          <w:p w:rsidR="00733DEF" w:rsidRPr="00C364EB" w:rsidRDefault="00733DEF" w:rsidP="00733DEF">
            <w:pPr>
              <w:spacing w:after="0" w:line="240" w:lineRule="auto"/>
              <w:jc w:val="center"/>
              <w:rPr>
                <w:rFonts w:ascii="Calibri" w:eastAsia="Times New Roman" w:hAnsi="Calibri" w:cs="Times New Roman"/>
                <w:b/>
                <w:color w:val="000000"/>
                <w:sz w:val="20"/>
                <w:szCs w:val="20"/>
              </w:rPr>
            </w:pPr>
            <w:r w:rsidRPr="00C364EB">
              <w:rPr>
                <w:b/>
                <w:i/>
                <w:sz w:val="20"/>
                <w:szCs w:val="20"/>
              </w:rPr>
              <w:lastRenderedPageBreak/>
              <w:t xml:space="preserve">Language Spoken at Home – Fayette County </w:t>
            </w:r>
            <w:r w:rsidRPr="00C364EB">
              <w:rPr>
                <w:b/>
                <w:i/>
                <w:sz w:val="20"/>
                <w:szCs w:val="20"/>
                <w:vertAlign w:val="superscript"/>
              </w:rPr>
              <w:t>1</w:t>
            </w:r>
          </w:p>
        </w:tc>
      </w:tr>
      <w:tr w:rsidR="00733DEF" w:rsidRPr="004366DE" w:rsidTr="00733DEF">
        <w:trPr>
          <w:trHeight w:val="245"/>
        </w:trPr>
        <w:tc>
          <w:tcPr>
            <w:tcW w:w="3219" w:type="dxa"/>
            <w:tcBorders>
              <w:top w:val="single" w:sz="2" w:space="0" w:color="auto"/>
              <w:bottom w:val="nil"/>
            </w:tcBorders>
            <w:shd w:val="clear" w:color="auto" w:fill="F2F2F2" w:themeFill="background1" w:themeFillShade="F2"/>
            <w:noWrap/>
            <w:vAlign w:val="bottom"/>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733DEF" w:rsidRPr="00BC4DBE" w:rsidRDefault="00733DEF" w:rsidP="00733DEF">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733DEF" w:rsidRPr="00BC4DBE" w:rsidRDefault="00733DEF" w:rsidP="00733DEF">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733DEF" w:rsidRPr="004366DE" w:rsidTr="00C364EB">
        <w:trPr>
          <w:trHeight w:hRule="exact" w:val="72"/>
        </w:trPr>
        <w:tc>
          <w:tcPr>
            <w:tcW w:w="3219" w:type="dxa"/>
            <w:tcBorders>
              <w:top w:val="nil"/>
            </w:tcBorders>
            <w:shd w:val="clear" w:color="auto" w:fill="F2F2F2" w:themeFill="background1" w:themeFillShade="F2"/>
            <w:noWrap/>
            <w:vAlign w:val="bottom"/>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733DEF" w:rsidRPr="00BC4DBE" w:rsidRDefault="00733DEF" w:rsidP="00733DEF">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733DEF" w:rsidRPr="00BC4DBE" w:rsidRDefault="00733DEF" w:rsidP="00733DEF">
            <w:pPr>
              <w:spacing w:after="0" w:line="240" w:lineRule="auto"/>
              <w:jc w:val="center"/>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733DEF" w:rsidRPr="00BC4DBE" w:rsidRDefault="00D231DC" w:rsidP="00883CC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r w:rsidR="00883CCC">
              <w:rPr>
                <w:rFonts w:ascii="Calibri" w:eastAsia="Times New Roman" w:hAnsi="Calibri" w:cs="Times New Roman"/>
                <w:color w:val="000000"/>
                <w:sz w:val="18"/>
                <w:szCs w:val="18"/>
              </w:rPr>
              <w:t>545</w:t>
            </w:r>
            <w:r w:rsidR="00733DE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733DEF" w:rsidRPr="00BC4DBE" w:rsidRDefault="007E3F6E" w:rsidP="00883CC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83CCC">
              <w:rPr>
                <w:rFonts w:ascii="Calibri" w:eastAsia="Times New Roman" w:hAnsi="Calibri" w:cs="Times New Roman"/>
                <w:color w:val="000000"/>
                <w:sz w:val="18"/>
                <w:szCs w:val="18"/>
              </w:rPr>
              <w:t>9</w:t>
            </w:r>
            <w:r>
              <w:rPr>
                <w:rFonts w:ascii="Calibri" w:eastAsia="Times New Roman" w:hAnsi="Calibri" w:cs="Times New Roman"/>
                <w:color w:val="000000"/>
                <w:sz w:val="18"/>
                <w:szCs w:val="18"/>
              </w:rPr>
              <w:t>,</w:t>
            </w:r>
            <w:r w:rsidR="00883CCC">
              <w:rPr>
                <w:rFonts w:ascii="Calibri" w:eastAsia="Times New Roman" w:hAnsi="Calibri" w:cs="Times New Roman"/>
                <w:color w:val="000000"/>
                <w:sz w:val="18"/>
                <w:szCs w:val="18"/>
              </w:rPr>
              <w:t>290</w:t>
            </w:r>
            <w:r w:rsidR="00733DE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7E3F6E" w:rsidP="0002330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02330B">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0002330B">
              <w:rPr>
                <w:rFonts w:ascii="Calibri" w:eastAsia="Times New Roman" w:hAnsi="Calibri" w:cs="Times New Roman"/>
                <w:color w:val="000000"/>
                <w:sz w:val="18"/>
                <w:szCs w:val="18"/>
              </w:rPr>
              <w:t>9</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733DEF" w:rsidRPr="00BC4DBE" w:rsidRDefault="00D231DC" w:rsidP="009F0F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883CCC">
              <w:rPr>
                <w:rFonts w:ascii="Calibri" w:eastAsia="Times New Roman" w:hAnsi="Calibri" w:cs="Times New Roman"/>
                <w:color w:val="000000"/>
                <w:sz w:val="18"/>
                <w:szCs w:val="18"/>
              </w:rPr>
              <w:t>255</w:t>
            </w:r>
          </w:p>
        </w:tc>
        <w:tc>
          <w:tcPr>
            <w:tcW w:w="915" w:type="dxa"/>
            <w:shd w:val="clear" w:color="auto" w:fill="F2F2F2" w:themeFill="background1" w:themeFillShade="F2"/>
            <w:noWrap/>
            <w:vAlign w:val="center"/>
            <w:hideMark/>
          </w:tcPr>
          <w:p w:rsidR="00733DEF" w:rsidRPr="00BC4DBE" w:rsidRDefault="007E3F6E" w:rsidP="009F0F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02330B">
              <w:rPr>
                <w:rFonts w:ascii="Calibri" w:eastAsia="Times New Roman" w:hAnsi="Calibri" w:cs="Times New Roman"/>
                <w:color w:val="000000"/>
                <w:sz w:val="18"/>
                <w:szCs w:val="18"/>
              </w:rPr>
              <w:t>8</w:t>
            </w:r>
            <w:r w:rsidR="009E6355">
              <w:rPr>
                <w:rFonts w:ascii="Calibri" w:eastAsia="Times New Roman" w:hAnsi="Calibri" w:cs="Times New Roman"/>
                <w:color w:val="000000"/>
                <w:sz w:val="18"/>
                <w:szCs w:val="18"/>
              </w:rPr>
              <w:t>.1</w:t>
            </w:r>
            <w:r w:rsidR="00733DEF" w:rsidRPr="00BC4DBE">
              <w:rPr>
                <w:rFonts w:ascii="Calibri" w:eastAsia="Times New Roman" w:hAnsi="Calibri" w:cs="Times New Roman"/>
                <w:color w:val="000000"/>
                <w:sz w:val="18"/>
                <w:szCs w:val="18"/>
              </w:rPr>
              <w:t xml:space="preserve"> </w:t>
            </w: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D70D3E" w:rsidP="00733D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33DE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733DEF" w:rsidRPr="00BC4DBE" w:rsidRDefault="0087526C" w:rsidP="009F0FBB">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883CCC">
              <w:rPr>
                <w:rFonts w:ascii="Calibri" w:eastAsia="Times New Roman" w:hAnsi="Calibri" w:cs="Times New Roman"/>
                <w:b/>
                <w:bCs/>
                <w:color w:val="000000"/>
                <w:sz w:val="18"/>
                <w:szCs w:val="18"/>
              </w:rPr>
              <w:t>107</w:t>
            </w:r>
            <w:r w:rsidR="00733DEF"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02330B" w:rsidP="0002330B">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4</w:t>
            </w:r>
            <w:r w:rsidR="009E6355">
              <w:rPr>
                <w:rFonts w:ascii="Calibri" w:eastAsia="Times New Roman" w:hAnsi="Calibri" w:cs="Times New Roman"/>
                <w:b/>
                <w:color w:val="000000"/>
                <w:sz w:val="18"/>
                <w:szCs w:val="18"/>
              </w:rPr>
              <w:t>.</w:t>
            </w:r>
            <w:r>
              <w:rPr>
                <w:rFonts w:ascii="Calibri" w:eastAsia="Times New Roman" w:hAnsi="Calibri" w:cs="Times New Roman"/>
                <w:b/>
                <w:color w:val="000000"/>
                <w:sz w:val="18"/>
                <w:szCs w:val="18"/>
              </w:rPr>
              <w:t>7</w:t>
            </w:r>
            <w:r w:rsidR="00733DEF" w:rsidRPr="00BC4DBE">
              <w:rPr>
                <w:rFonts w:ascii="Calibri" w:eastAsia="Times New Roman" w:hAnsi="Calibri" w:cs="Times New Roman"/>
                <w:b/>
                <w:color w:val="000000"/>
                <w:sz w:val="18"/>
                <w:szCs w:val="18"/>
              </w:rPr>
              <w:t xml:space="preserve"> </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733DEF" w:rsidRPr="00BC4DBE" w:rsidRDefault="009A7153" w:rsidP="00883CC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F05AFA">
              <w:rPr>
                <w:rFonts w:ascii="Calibri" w:eastAsia="Times New Roman" w:hAnsi="Calibri" w:cs="Times New Roman"/>
                <w:color w:val="000000"/>
                <w:sz w:val="18"/>
                <w:szCs w:val="18"/>
              </w:rPr>
              <w:t>6</w:t>
            </w:r>
            <w:r w:rsidR="00883CCC">
              <w:rPr>
                <w:rFonts w:ascii="Calibri" w:eastAsia="Times New Roman" w:hAnsi="Calibri" w:cs="Times New Roman"/>
                <w:color w:val="000000"/>
                <w:sz w:val="18"/>
                <w:szCs w:val="18"/>
              </w:rPr>
              <w:t>53</w:t>
            </w:r>
            <w:r w:rsidR="00733DE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D231DC" w:rsidP="009F0F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F0FBB">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9F0FBB">
              <w:rPr>
                <w:rFonts w:ascii="Calibri" w:eastAsia="Times New Roman" w:hAnsi="Calibri" w:cs="Times New Roman"/>
                <w:color w:val="000000"/>
                <w:sz w:val="18"/>
                <w:szCs w:val="18"/>
              </w:rPr>
              <w:t>5</w:t>
            </w:r>
            <w:r w:rsidR="00733DEF" w:rsidRPr="00BC4DBE">
              <w:rPr>
                <w:rFonts w:ascii="Calibri" w:eastAsia="Times New Roman" w:hAnsi="Calibri" w:cs="Times New Roman"/>
                <w:color w:val="000000"/>
                <w:sz w:val="18"/>
                <w:szCs w:val="18"/>
              </w:rPr>
              <w:t xml:space="preserve"> </w:t>
            </w: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D70D3E" w:rsidP="00733D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33DE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733DEF" w:rsidRPr="00BC4DBE" w:rsidRDefault="00883CCC" w:rsidP="00F05AF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993</w:t>
            </w:r>
          </w:p>
        </w:tc>
        <w:tc>
          <w:tcPr>
            <w:tcW w:w="915" w:type="dxa"/>
            <w:shd w:val="clear" w:color="auto" w:fill="F2F2F2" w:themeFill="background1" w:themeFillShade="F2"/>
            <w:noWrap/>
            <w:vAlign w:val="center"/>
            <w:hideMark/>
          </w:tcPr>
          <w:p w:rsidR="00733DEF" w:rsidRPr="00BC4DBE" w:rsidRDefault="00C20798" w:rsidP="00C20798">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4</w:t>
            </w:r>
            <w:r w:rsidR="00D231DC">
              <w:rPr>
                <w:rFonts w:ascii="Calibri" w:eastAsia="Times New Roman" w:hAnsi="Calibri" w:cs="Times New Roman"/>
                <w:b/>
                <w:color w:val="000000"/>
                <w:sz w:val="18"/>
                <w:szCs w:val="18"/>
              </w:rPr>
              <w:t>.</w:t>
            </w:r>
            <w:r>
              <w:rPr>
                <w:rFonts w:ascii="Calibri" w:eastAsia="Times New Roman" w:hAnsi="Calibri" w:cs="Times New Roman"/>
                <w:b/>
                <w:color w:val="000000"/>
                <w:sz w:val="18"/>
                <w:szCs w:val="18"/>
              </w:rPr>
              <w:t>2</w:t>
            </w:r>
            <w:r w:rsidR="00733DEF" w:rsidRPr="00BC4DBE">
              <w:rPr>
                <w:rFonts w:ascii="Calibri" w:eastAsia="Times New Roman" w:hAnsi="Calibri" w:cs="Times New Roman"/>
                <w:b/>
                <w:color w:val="000000"/>
                <w:sz w:val="18"/>
                <w:szCs w:val="18"/>
              </w:rPr>
              <w:t xml:space="preserve"> </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733DEF" w:rsidRPr="00BC4DBE" w:rsidRDefault="00883CCC" w:rsidP="00883CC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548</w:t>
            </w:r>
            <w:r w:rsidR="00733DEF"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C20798" w:rsidP="00C2079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CE2CE4">
              <w:rPr>
                <w:rFonts w:ascii="Calibri" w:eastAsia="Times New Roman" w:hAnsi="Calibri" w:cs="Times New Roman"/>
                <w:color w:val="000000"/>
                <w:sz w:val="18"/>
                <w:szCs w:val="18"/>
              </w:rPr>
              <w:t>.</w:t>
            </w:r>
            <w:r>
              <w:rPr>
                <w:rFonts w:ascii="Calibri" w:eastAsia="Times New Roman" w:hAnsi="Calibri" w:cs="Times New Roman"/>
                <w:color w:val="000000"/>
                <w:sz w:val="18"/>
                <w:szCs w:val="18"/>
              </w:rPr>
              <w:t>3</w:t>
            </w:r>
            <w:r w:rsidR="00733DEF" w:rsidRPr="00BC4DBE">
              <w:rPr>
                <w:rFonts w:ascii="Calibri" w:eastAsia="Times New Roman" w:hAnsi="Calibri" w:cs="Times New Roman"/>
                <w:color w:val="000000"/>
                <w:sz w:val="18"/>
                <w:szCs w:val="18"/>
              </w:rPr>
              <w:t xml:space="preserve"> </w:t>
            </w: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D70D3E" w:rsidP="00733D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33DE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733DEF" w:rsidRPr="00BC4DBE" w:rsidRDefault="00883CCC" w:rsidP="009A7153">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86</w:t>
            </w:r>
          </w:p>
        </w:tc>
        <w:tc>
          <w:tcPr>
            <w:tcW w:w="915" w:type="dxa"/>
            <w:shd w:val="clear" w:color="auto" w:fill="F2F2F2" w:themeFill="background1" w:themeFillShade="F2"/>
            <w:noWrap/>
            <w:vAlign w:val="center"/>
            <w:hideMark/>
          </w:tcPr>
          <w:p w:rsidR="00733DEF" w:rsidRPr="00BC4DBE" w:rsidRDefault="007E3F6E" w:rsidP="009F0FBB">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9F0FBB">
              <w:rPr>
                <w:rFonts w:ascii="Calibri" w:eastAsia="Times New Roman" w:hAnsi="Calibri" w:cs="Times New Roman"/>
                <w:b/>
                <w:color w:val="000000"/>
                <w:sz w:val="18"/>
                <w:szCs w:val="18"/>
              </w:rPr>
              <w:t>4</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733DEF" w:rsidRDefault="00883CCC" w:rsidP="00733DE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p>
          <w:p w:rsidR="00733DEF" w:rsidRPr="00BC4DBE" w:rsidRDefault="00733DEF" w:rsidP="00733DEF">
            <w:pPr>
              <w:spacing w:after="0" w:line="240" w:lineRule="auto"/>
              <w:jc w:val="center"/>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733DEF" w:rsidRPr="00BC4DBE" w:rsidRDefault="007E3F6E" w:rsidP="00733DE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CE2CE4">
              <w:rPr>
                <w:rFonts w:ascii="Calibri" w:eastAsia="Times New Roman" w:hAnsi="Calibri" w:cs="Times New Roman"/>
                <w:color w:val="000000"/>
                <w:sz w:val="18"/>
                <w:szCs w:val="18"/>
              </w:rPr>
              <w:t>1</w:t>
            </w:r>
          </w:p>
        </w:tc>
      </w:tr>
      <w:tr w:rsidR="00733DEF" w:rsidRPr="004366DE" w:rsidTr="00733DEF">
        <w:trPr>
          <w:trHeight w:hRule="exact" w:val="245"/>
        </w:trPr>
        <w:tc>
          <w:tcPr>
            <w:tcW w:w="3219" w:type="dxa"/>
            <w:shd w:val="clear" w:color="auto" w:fill="F2F2F2" w:themeFill="background1" w:themeFillShade="F2"/>
            <w:noWrap/>
            <w:vAlign w:val="center"/>
            <w:hideMark/>
          </w:tcPr>
          <w:p w:rsidR="00733DEF" w:rsidRPr="00BC4DBE" w:rsidRDefault="00D70D3E" w:rsidP="00733D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33DEF"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733DEF" w:rsidRPr="00BC4DBE" w:rsidRDefault="00883CCC" w:rsidP="009E6355">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28</w:t>
            </w:r>
          </w:p>
        </w:tc>
        <w:tc>
          <w:tcPr>
            <w:tcW w:w="915" w:type="dxa"/>
            <w:shd w:val="clear" w:color="auto" w:fill="F2F2F2" w:themeFill="background1" w:themeFillShade="F2"/>
            <w:noWrap/>
            <w:vAlign w:val="center"/>
            <w:hideMark/>
          </w:tcPr>
          <w:p w:rsidR="00733DEF" w:rsidRPr="00BC4DBE" w:rsidRDefault="00CE2CE4" w:rsidP="00733DE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0.1</w:t>
            </w:r>
            <w:r w:rsidR="00733DEF" w:rsidRPr="00BC4DBE">
              <w:rPr>
                <w:rFonts w:ascii="Calibri" w:eastAsia="Times New Roman" w:hAnsi="Calibri" w:cs="Times New Roman"/>
                <w:b/>
                <w:color w:val="000000"/>
                <w:sz w:val="18"/>
                <w:szCs w:val="18"/>
              </w:rPr>
              <w:t xml:space="preserve"> </w:t>
            </w:r>
          </w:p>
        </w:tc>
      </w:tr>
      <w:tr w:rsidR="00733DEF" w:rsidRPr="004366DE" w:rsidTr="00C364EB">
        <w:trPr>
          <w:trHeight w:hRule="exact" w:val="72"/>
        </w:trPr>
        <w:tc>
          <w:tcPr>
            <w:tcW w:w="3219" w:type="dxa"/>
            <w:shd w:val="clear" w:color="auto" w:fill="F2F2F2" w:themeFill="background1" w:themeFillShade="F2"/>
            <w:noWrap/>
            <w:vAlign w:val="center"/>
            <w:hideMark/>
          </w:tcPr>
          <w:p w:rsidR="00733DEF" w:rsidRPr="00BC4DBE" w:rsidRDefault="00733DEF" w:rsidP="00733DEF">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b/>
                <w:color w:val="000000"/>
                <w:sz w:val="18"/>
                <w:szCs w:val="18"/>
              </w:rPr>
            </w:pPr>
          </w:p>
        </w:tc>
      </w:tr>
      <w:tr w:rsidR="00733DEF" w:rsidRPr="004366DE" w:rsidTr="00733DEF">
        <w:trPr>
          <w:trHeight w:hRule="exact" w:val="245"/>
        </w:trPr>
        <w:tc>
          <w:tcPr>
            <w:tcW w:w="3219" w:type="dxa"/>
            <w:tcBorders>
              <w:bottom w:val="nil"/>
            </w:tcBorders>
            <w:shd w:val="clear" w:color="auto" w:fill="F2F2F2" w:themeFill="background1" w:themeFillShade="F2"/>
            <w:noWrap/>
            <w:vAlign w:val="center"/>
            <w:hideMark/>
          </w:tcPr>
          <w:p w:rsidR="00733DEF" w:rsidRPr="00BC4DBE" w:rsidRDefault="00D231DC" w:rsidP="00733DEF">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733DEF"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733DEF" w:rsidRPr="00BC4DBE" w:rsidRDefault="00883CCC" w:rsidP="00733DE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26</w:t>
            </w:r>
            <w:r w:rsidR="00733DEF" w:rsidRPr="00BC4DBE">
              <w:rPr>
                <w:rFonts w:ascii="Calibri" w:eastAsia="Times New Roman" w:hAnsi="Calibri" w:cs="Times New Roman"/>
                <w:color w:val="000000"/>
                <w:sz w:val="18"/>
                <w:szCs w:val="18"/>
              </w:rPr>
              <w:t xml:space="preserve"> </w:t>
            </w:r>
          </w:p>
        </w:tc>
        <w:tc>
          <w:tcPr>
            <w:tcW w:w="915" w:type="dxa"/>
            <w:tcBorders>
              <w:bottom w:val="nil"/>
            </w:tcBorders>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9F0FBB">
              <w:rPr>
                <w:rFonts w:ascii="Calibri" w:eastAsia="Times New Roman" w:hAnsi="Calibri" w:cs="Times New Roman"/>
                <w:color w:val="000000"/>
                <w:sz w:val="18"/>
                <w:szCs w:val="18"/>
              </w:rPr>
              <w:t>.1</w:t>
            </w:r>
            <w:r w:rsidRPr="00BC4DBE">
              <w:rPr>
                <w:rFonts w:ascii="Calibri" w:eastAsia="Times New Roman" w:hAnsi="Calibri" w:cs="Times New Roman"/>
                <w:color w:val="000000"/>
                <w:sz w:val="18"/>
                <w:szCs w:val="18"/>
              </w:rPr>
              <w:t xml:space="preserve"> </w:t>
            </w:r>
          </w:p>
        </w:tc>
      </w:tr>
      <w:tr w:rsidR="00733DEF" w:rsidRPr="004366DE" w:rsidTr="00733DEF">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733DEF" w:rsidRPr="00BC4DBE" w:rsidRDefault="00D70D3E" w:rsidP="00733DE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733DEF"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 xml:space="preserve">0 </w:t>
            </w:r>
          </w:p>
        </w:tc>
        <w:tc>
          <w:tcPr>
            <w:tcW w:w="915" w:type="dxa"/>
            <w:tcBorders>
              <w:top w:val="nil"/>
              <w:bottom w:val="single" w:sz="4" w:space="0" w:color="auto"/>
            </w:tcBorders>
            <w:shd w:val="clear" w:color="auto" w:fill="F2F2F2" w:themeFill="background1" w:themeFillShade="F2"/>
            <w:noWrap/>
            <w:vAlign w:val="center"/>
            <w:hideMark/>
          </w:tcPr>
          <w:p w:rsidR="00733DEF" w:rsidRPr="00BC4DBE" w:rsidRDefault="00733DEF" w:rsidP="00733DEF">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.0</w:t>
            </w:r>
          </w:p>
        </w:tc>
      </w:tr>
    </w:tbl>
    <w:p w:rsidR="008F2541" w:rsidRPr="00C364EB" w:rsidRDefault="006C1AB5" w:rsidP="002511E6">
      <w:pPr>
        <w:spacing w:after="0"/>
      </w:pPr>
      <w:r w:rsidRPr="00C364EB">
        <w:t xml:space="preserve">FAYETTE – At </w:t>
      </w:r>
      <w:r w:rsidR="00CF4FD4">
        <w:t>1</w:t>
      </w:r>
      <w:r w:rsidR="008B4B0C">
        <w:t>8</w:t>
      </w:r>
      <w:r w:rsidR="00666C6B">
        <w:t>.1</w:t>
      </w:r>
      <w:r w:rsidRPr="00C364EB">
        <w:t xml:space="preserve">%, the portion of the county population that speaks a language other than </w:t>
      </w:r>
      <w:r w:rsidR="002511E6" w:rsidRPr="00C364EB">
        <w:t xml:space="preserve">English at home is </w:t>
      </w:r>
      <w:r w:rsidR="008F2541" w:rsidRPr="00C364EB">
        <w:t>slightly lower</w:t>
      </w:r>
      <w:r w:rsidR="002511E6" w:rsidRPr="00C364EB">
        <w:t xml:space="preserve"> than the area-wide average, </w:t>
      </w:r>
      <w:r w:rsidR="00D47A67">
        <w:t xml:space="preserve">as are </w:t>
      </w:r>
      <w:r w:rsidR="002511E6" w:rsidRPr="00C364EB">
        <w:t>those of limited Engli</w:t>
      </w:r>
      <w:r w:rsidR="008F2541" w:rsidRPr="00C364EB">
        <w:t xml:space="preserve">sh proficiency which make up </w:t>
      </w:r>
      <w:r w:rsidR="008B4B0C">
        <w:t>4.7</w:t>
      </w:r>
      <w:r w:rsidR="002511E6" w:rsidRPr="00C364EB">
        <w:t>% of the population.  The predominant non-English language spoken in the county is Spanish at 1</w:t>
      </w:r>
      <w:r w:rsidR="00D47A67">
        <w:t>5</w:t>
      </w:r>
      <w:r w:rsidR="00CE7E20">
        <w:t>.</w:t>
      </w:r>
      <w:r w:rsidR="00D47A67">
        <w:t>5</w:t>
      </w:r>
      <w:r w:rsidR="002511E6" w:rsidRPr="00C364EB">
        <w:t xml:space="preserve">%.  Of these, </w:t>
      </w:r>
      <w:r w:rsidR="002511E6" w:rsidRPr="00C364EB">
        <w:rPr>
          <w:b/>
        </w:rPr>
        <w:t xml:space="preserve">Spanish speakers who have limited English proficiency make up </w:t>
      </w:r>
      <w:r w:rsidR="008B4B0C">
        <w:rPr>
          <w:b/>
        </w:rPr>
        <w:t>4.2</w:t>
      </w:r>
      <w:r w:rsidR="002511E6" w:rsidRPr="00C364EB">
        <w:rPr>
          <w:b/>
        </w:rPr>
        <w:t>% of the county population</w:t>
      </w:r>
      <w:r w:rsidR="002511E6" w:rsidRPr="00C364EB">
        <w:t xml:space="preserve">.  All other categories of LEP speakers number fewer than 1,000 each and are less than 5% of the total county population.  </w:t>
      </w:r>
    </w:p>
    <w:tbl>
      <w:tblPr>
        <w:tblpPr w:leftFromText="187" w:rightFromText="187" w:vertAnchor="text" w:horzAnchor="margin" w:tblpXSpec="right" w:tblpY="208"/>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5633D4"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5633D4" w:rsidRPr="003A41D9" w:rsidRDefault="005633D4" w:rsidP="004121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Fayette County</w:t>
            </w:r>
            <w:r w:rsidRPr="001E6970">
              <w:rPr>
                <w:b/>
                <w:i/>
                <w:sz w:val="20"/>
                <w:szCs w:val="20"/>
              </w:rPr>
              <w:t xml:space="preserve"> </w:t>
            </w:r>
            <w:r w:rsidR="004121F7">
              <w:rPr>
                <w:b/>
                <w:i/>
                <w:sz w:val="20"/>
                <w:szCs w:val="20"/>
                <w:vertAlign w:val="superscript"/>
              </w:rPr>
              <w:t>3, 4</w:t>
            </w:r>
          </w:p>
        </w:tc>
      </w:tr>
      <w:tr w:rsidR="005633D4"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5633D4" w:rsidRPr="00BC4DBE" w:rsidRDefault="009A7153" w:rsidP="00C2079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C20798">
              <w:rPr>
                <w:rFonts w:ascii="Calibri" w:eastAsia="Times New Roman" w:hAnsi="Calibri" w:cs="Times New Roman"/>
                <w:color w:val="000000"/>
                <w:sz w:val="18"/>
                <w:szCs w:val="18"/>
              </w:rPr>
              <w:t>701</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5633D4" w:rsidRPr="00BC4DBE" w:rsidRDefault="009A7153" w:rsidP="00C2079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C20798">
              <w:rPr>
                <w:rFonts w:ascii="Calibri" w:eastAsia="Times New Roman" w:hAnsi="Calibri" w:cs="Times New Roman"/>
                <w:color w:val="000000"/>
                <w:sz w:val="18"/>
                <w:szCs w:val="18"/>
              </w:rPr>
              <w:t>58</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C20798" w:rsidP="00C2079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9A7153">
              <w:rPr>
                <w:rFonts w:ascii="Calibri" w:eastAsia="Times New Roman" w:hAnsi="Calibri" w:cs="Times New Roman"/>
                <w:color w:val="000000"/>
                <w:sz w:val="18"/>
                <w:szCs w:val="18"/>
              </w:rPr>
              <w:t>.</w:t>
            </w:r>
            <w:r>
              <w:rPr>
                <w:rFonts w:ascii="Calibri" w:eastAsia="Times New Roman" w:hAnsi="Calibri" w:cs="Times New Roman"/>
                <w:color w:val="000000"/>
                <w:sz w:val="18"/>
                <w:szCs w:val="18"/>
              </w:rPr>
              <w:t>7</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5633D4" w:rsidRPr="00BC4DBE" w:rsidRDefault="009A7153" w:rsidP="0022707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C20798">
              <w:rPr>
                <w:rFonts w:ascii="Calibri" w:eastAsia="Times New Roman" w:hAnsi="Calibri" w:cs="Times New Roman"/>
                <w:color w:val="000000"/>
                <w:sz w:val="18"/>
                <w:szCs w:val="18"/>
              </w:rPr>
              <w:t>58</w:t>
            </w:r>
          </w:p>
        </w:tc>
        <w:tc>
          <w:tcPr>
            <w:tcW w:w="915" w:type="dxa"/>
            <w:tcBorders>
              <w:top w:val="nil"/>
              <w:bottom w:val="nil"/>
            </w:tcBorders>
            <w:shd w:val="clear" w:color="auto" w:fill="F2F2F2" w:themeFill="background1" w:themeFillShade="F2"/>
            <w:noWrap/>
            <w:vAlign w:val="center"/>
            <w:hideMark/>
          </w:tcPr>
          <w:p w:rsidR="005633D4" w:rsidRPr="00BC4DBE" w:rsidRDefault="00C20798" w:rsidP="009F0FBB">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9A7153">
              <w:rPr>
                <w:rFonts w:ascii="Calibri" w:eastAsia="Times New Roman" w:hAnsi="Calibri" w:cs="Times New Roman"/>
                <w:color w:val="000000"/>
                <w:sz w:val="18"/>
                <w:szCs w:val="18"/>
              </w:rPr>
              <w:t>.</w:t>
            </w:r>
            <w:r>
              <w:rPr>
                <w:rFonts w:ascii="Calibri" w:eastAsia="Times New Roman" w:hAnsi="Calibri" w:cs="Times New Roman"/>
                <w:color w:val="000000"/>
                <w:sz w:val="18"/>
                <w:szCs w:val="18"/>
              </w:rPr>
              <w:t>7</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9A7153"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9A7153"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5633D4" w:rsidRPr="00BC4DBE" w:rsidRDefault="009A7153"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single" w:sz="4" w:space="0" w:color="auto"/>
            </w:tcBorders>
            <w:shd w:val="clear" w:color="auto" w:fill="F2F2F2" w:themeFill="background1" w:themeFillShade="F2"/>
            <w:noWrap/>
            <w:vAlign w:val="center"/>
            <w:hideMark/>
          </w:tcPr>
          <w:p w:rsidR="005633D4" w:rsidRPr="00BC4DBE" w:rsidRDefault="009A7153"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5633D4" w:rsidRPr="00956878" w:rsidRDefault="005633D4" w:rsidP="005633D4">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5633D4" w:rsidRPr="00956878" w:rsidRDefault="005633D4" w:rsidP="005633D4">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8F2541" w:rsidRPr="00C364EB" w:rsidRDefault="008F2541" w:rsidP="002511E6">
      <w:pPr>
        <w:spacing w:after="0"/>
      </w:pPr>
    </w:p>
    <w:p w:rsidR="008F2541" w:rsidRPr="00C364EB" w:rsidRDefault="008F2541" w:rsidP="002511E6">
      <w:pPr>
        <w:spacing w:after="0"/>
      </w:pPr>
      <w:r w:rsidRPr="00C364EB">
        <w:t xml:space="preserve">With </w:t>
      </w:r>
      <w:r w:rsidR="008B4B0C">
        <w:t>9</w:t>
      </w:r>
      <w:r w:rsidR="00D47A67">
        <w:t>.</w:t>
      </w:r>
      <w:r w:rsidR="008B4B0C">
        <w:t>7</w:t>
      </w:r>
      <w:r w:rsidRPr="00C364EB">
        <w:t xml:space="preserve">% of school-age children speaking a language other than English </w:t>
      </w:r>
      <w:r w:rsidR="00377799">
        <w:t>who require some level of English as a Second Language (ESL) services in local school districts</w:t>
      </w:r>
      <w:r w:rsidRPr="00C364EB">
        <w:t>, the trend matches pattern seen in the US Census figures</w:t>
      </w:r>
      <w:r w:rsidR="00CE7E20">
        <w:t>, if slightly higher</w:t>
      </w:r>
      <w:r w:rsidRPr="00C364EB">
        <w:t xml:space="preserve">.  </w:t>
      </w:r>
      <w:r w:rsidRPr="00C364EB">
        <w:rPr>
          <w:b/>
        </w:rPr>
        <w:t>Here as well, Spanish speakers make up the only significant LEP population within the county’s schools.</w:t>
      </w:r>
    </w:p>
    <w:p w:rsidR="008F2541" w:rsidRPr="00C364EB" w:rsidRDefault="008F2541" w:rsidP="002511E6">
      <w:pPr>
        <w:spacing w:after="0"/>
      </w:pPr>
    </w:p>
    <w:p w:rsidR="00C364EB" w:rsidRPr="00C364EB" w:rsidRDefault="00666C6B" w:rsidP="008F2541">
      <w:pPr>
        <w:spacing w:after="0"/>
      </w:pPr>
      <w:r>
        <w:t>T</w:t>
      </w:r>
      <w:r w:rsidR="00B94D8C" w:rsidRPr="00C364EB">
        <w:t xml:space="preserve">he Spanish speaking LEP </w:t>
      </w:r>
      <w:r w:rsidR="008F2541" w:rsidRPr="00C364EB">
        <w:t>population</w:t>
      </w:r>
      <w:r w:rsidR="00B94D8C" w:rsidRPr="00C364EB">
        <w:t xml:space="preserve"> </w:t>
      </w:r>
      <w:r>
        <w:t>of Fayette County continues</w:t>
      </w:r>
      <w:r w:rsidR="00CE7E20">
        <w:t xml:space="preserve"> to</w:t>
      </w:r>
      <w:r w:rsidR="00B94D8C" w:rsidRPr="00C364EB">
        <w:t xml:space="preserve"> increase at the expense proportionally of </w:t>
      </w:r>
      <w:r w:rsidR="00D47A67">
        <w:t>other language speaking groups.</w:t>
      </w:r>
      <w:r w:rsidR="00B94D8C" w:rsidRPr="00C364EB">
        <w:t xml:space="preserve">  As a result, </w:t>
      </w:r>
      <w:r w:rsidR="008F2541" w:rsidRPr="00C364EB">
        <w:t xml:space="preserve">efforts to outreach and provide meaningful access to workforce center services to </w:t>
      </w:r>
      <w:r w:rsidR="00B94D8C" w:rsidRPr="00C364EB">
        <w:t>potential Spanish speaking LEP customers</w:t>
      </w:r>
      <w:r w:rsidR="008F2541" w:rsidRPr="00C364EB">
        <w:t xml:space="preserve"> should be made part of center operations.</w:t>
      </w:r>
    </w:p>
    <w:p w:rsidR="008F2541" w:rsidRPr="00C364EB" w:rsidRDefault="008F2541" w:rsidP="008F2541">
      <w:pPr>
        <w:spacing w:after="0"/>
      </w:pPr>
    </w:p>
    <w:p w:rsidR="00733DEF" w:rsidRDefault="00733DEF" w:rsidP="006C1AB5">
      <w:pPr>
        <w:spacing w:after="0"/>
        <w:rPr>
          <w:sz w:val="24"/>
          <w:szCs w:val="24"/>
        </w:rPr>
      </w:pPr>
    </w:p>
    <w:p w:rsidR="006C1AB5" w:rsidRPr="00B27981" w:rsidRDefault="006C1AB5" w:rsidP="006C1AB5">
      <w:pPr>
        <w:spacing w:after="0"/>
        <w:rPr>
          <w:sz w:val="24"/>
          <w:szCs w:val="24"/>
        </w:rPr>
      </w:pPr>
    </w:p>
    <w:p w:rsidR="002511E6" w:rsidRDefault="002511E6">
      <w:pPr>
        <w:rPr>
          <w:sz w:val="24"/>
          <w:szCs w:val="24"/>
        </w:rPr>
      </w:pPr>
      <w:r>
        <w:rPr>
          <w:sz w:val="24"/>
          <w:szCs w:val="24"/>
        </w:rPr>
        <w:br w:type="page"/>
      </w:r>
    </w:p>
    <w:tbl>
      <w:tblPr>
        <w:tblpPr w:leftFromText="187" w:rightFromText="187" w:vertAnchor="text" w:horzAnchor="margin" w:tblpXSpec="right" w:tblpY="61"/>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887DB0" w:rsidRPr="004366DE" w:rsidTr="00887DB0">
        <w:trPr>
          <w:trHeight w:val="288"/>
        </w:trPr>
        <w:tc>
          <w:tcPr>
            <w:tcW w:w="5031" w:type="dxa"/>
            <w:gridSpan w:val="3"/>
            <w:tcBorders>
              <w:top w:val="nil"/>
              <w:left w:val="nil"/>
              <w:bottom w:val="single" w:sz="2" w:space="0" w:color="auto"/>
              <w:right w:val="nil"/>
            </w:tcBorders>
            <w:shd w:val="clear" w:color="auto" w:fill="auto"/>
            <w:noWrap/>
            <w:hideMark/>
          </w:tcPr>
          <w:p w:rsidR="00887DB0" w:rsidRPr="00D70D3E" w:rsidRDefault="00887DB0" w:rsidP="00887DB0">
            <w:pPr>
              <w:spacing w:after="0" w:line="240" w:lineRule="auto"/>
              <w:jc w:val="center"/>
              <w:rPr>
                <w:rFonts w:ascii="Calibri" w:eastAsia="Times New Roman" w:hAnsi="Calibri" w:cs="Times New Roman"/>
                <w:b/>
                <w:color w:val="000000"/>
                <w:sz w:val="20"/>
                <w:szCs w:val="20"/>
              </w:rPr>
            </w:pPr>
            <w:r w:rsidRPr="00D70D3E">
              <w:rPr>
                <w:b/>
                <w:i/>
                <w:sz w:val="20"/>
                <w:szCs w:val="20"/>
              </w:rPr>
              <w:lastRenderedPageBreak/>
              <w:t xml:space="preserve">Language Spoken at Home – Hays County </w:t>
            </w:r>
            <w:r w:rsidR="004D747A">
              <w:rPr>
                <w:b/>
                <w:i/>
                <w:sz w:val="20"/>
                <w:szCs w:val="20"/>
                <w:vertAlign w:val="superscript"/>
              </w:rPr>
              <w:t>1</w:t>
            </w:r>
          </w:p>
        </w:tc>
      </w:tr>
      <w:tr w:rsidR="00887DB0" w:rsidRPr="004366DE" w:rsidTr="00887DB0">
        <w:trPr>
          <w:trHeight w:val="245"/>
        </w:trPr>
        <w:tc>
          <w:tcPr>
            <w:tcW w:w="3219" w:type="dxa"/>
            <w:tcBorders>
              <w:top w:val="single" w:sz="2" w:space="0" w:color="auto"/>
              <w:bottom w:val="nil"/>
            </w:tcBorders>
            <w:shd w:val="clear" w:color="auto" w:fill="F2F2F2" w:themeFill="background1" w:themeFillShade="F2"/>
            <w:noWrap/>
            <w:vAlign w:val="bottom"/>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887DB0" w:rsidRPr="00BC4DBE" w:rsidRDefault="00887DB0" w:rsidP="00887D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887DB0" w:rsidRPr="00BC4DBE" w:rsidRDefault="00887DB0" w:rsidP="00887D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887DB0" w:rsidRPr="004366DE" w:rsidTr="00D70D3E">
        <w:trPr>
          <w:trHeight w:hRule="exact" w:val="72"/>
        </w:trPr>
        <w:tc>
          <w:tcPr>
            <w:tcW w:w="3219" w:type="dxa"/>
            <w:tcBorders>
              <w:top w:val="nil"/>
            </w:tcBorders>
            <w:shd w:val="clear" w:color="auto" w:fill="F2F2F2" w:themeFill="background1" w:themeFillShade="F2"/>
            <w:noWrap/>
            <w:vAlign w:val="bottom"/>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887DB0" w:rsidRPr="00BC4DBE" w:rsidRDefault="00887DB0" w:rsidP="00887DB0">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887DB0" w:rsidRPr="00BC4DBE" w:rsidRDefault="00887DB0" w:rsidP="00887DB0">
            <w:pPr>
              <w:spacing w:after="0" w:line="240" w:lineRule="auto"/>
              <w:jc w:val="center"/>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887DB0" w:rsidRPr="00BC4DBE" w:rsidRDefault="009A7153" w:rsidP="0034039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34039C">
              <w:rPr>
                <w:rFonts w:ascii="Calibri" w:eastAsia="Times New Roman" w:hAnsi="Calibri" w:cs="Times New Roman"/>
                <w:color w:val="000000"/>
                <w:sz w:val="18"/>
                <w:szCs w:val="18"/>
              </w:rPr>
              <w:t>66</w:t>
            </w:r>
            <w:r>
              <w:rPr>
                <w:rFonts w:ascii="Calibri" w:eastAsia="Times New Roman" w:hAnsi="Calibri" w:cs="Times New Roman"/>
                <w:color w:val="000000"/>
                <w:sz w:val="18"/>
                <w:szCs w:val="18"/>
              </w:rPr>
              <w:t>,</w:t>
            </w:r>
            <w:r w:rsidR="0034039C">
              <w:rPr>
                <w:rFonts w:ascii="Calibri" w:eastAsia="Times New Roman" w:hAnsi="Calibri" w:cs="Times New Roman"/>
                <w:color w:val="000000"/>
                <w:sz w:val="18"/>
                <w:szCs w:val="18"/>
              </w:rPr>
              <w:t>535</w:t>
            </w:r>
            <w:r w:rsidR="00887DB0"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887DB0" w:rsidRPr="00BC4DBE" w:rsidRDefault="0087526C" w:rsidP="0034039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0E73FA">
              <w:rPr>
                <w:rFonts w:ascii="Calibri" w:eastAsia="Times New Roman" w:hAnsi="Calibri" w:cs="Times New Roman"/>
                <w:color w:val="000000"/>
                <w:sz w:val="18"/>
                <w:szCs w:val="18"/>
              </w:rPr>
              <w:t>2</w:t>
            </w:r>
            <w:r w:rsidR="0034039C">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34039C">
              <w:rPr>
                <w:rFonts w:ascii="Calibri" w:eastAsia="Times New Roman" w:hAnsi="Calibri" w:cs="Times New Roman"/>
                <w:color w:val="000000"/>
                <w:sz w:val="18"/>
                <w:szCs w:val="18"/>
              </w:rPr>
              <w:t>732</w:t>
            </w:r>
            <w:r w:rsidR="00887DB0"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7526C"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343621">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343621">
              <w:rPr>
                <w:rFonts w:ascii="Calibri" w:eastAsia="Times New Roman" w:hAnsi="Calibri" w:cs="Times New Roman"/>
                <w:color w:val="000000"/>
                <w:sz w:val="18"/>
                <w:szCs w:val="18"/>
              </w:rPr>
              <w:t>5</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887DB0" w:rsidRPr="00BC4DBE" w:rsidRDefault="00343621"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40</w:t>
            </w:r>
            <w:r w:rsidR="0087526C">
              <w:rPr>
                <w:rFonts w:ascii="Calibri" w:eastAsia="Times New Roman" w:hAnsi="Calibri" w:cs="Times New Roman"/>
                <w:color w:val="000000"/>
                <w:sz w:val="18"/>
                <w:szCs w:val="18"/>
              </w:rPr>
              <w:t>,</w:t>
            </w:r>
            <w:r>
              <w:rPr>
                <w:rFonts w:ascii="Calibri" w:eastAsia="Times New Roman" w:hAnsi="Calibri" w:cs="Times New Roman"/>
                <w:color w:val="000000"/>
                <w:sz w:val="18"/>
                <w:szCs w:val="18"/>
              </w:rPr>
              <w:t>803</w:t>
            </w:r>
            <w:r w:rsidR="00887DB0"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7526C"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43621">
              <w:rPr>
                <w:rFonts w:ascii="Calibri" w:eastAsia="Times New Roman" w:hAnsi="Calibri" w:cs="Times New Roman"/>
                <w:color w:val="000000"/>
                <w:sz w:val="18"/>
                <w:szCs w:val="18"/>
              </w:rPr>
              <w:t>4</w:t>
            </w:r>
            <w:r>
              <w:rPr>
                <w:rFonts w:ascii="Calibri" w:eastAsia="Times New Roman" w:hAnsi="Calibri" w:cs="Times New Roman"/>
                <w:color w:val="000000"/>
                <w:sz w:val="18"/>
                <w:szCs w:val="18"/>
              </w:rPr>
              <w:t>.</w:t>
            </w:r>
            <w:r w:rsidR="00343621">
              <w:rPr>
                <w:rFonts w:ascii="Calibri" w:eastAsia="Times New Roman" w:hAnsi="Calibri" w:cs="Times New Roman"/>
                <w:color w:val="000000"/>
                <w:sz w:val="18"/>
                <w:szCs w:val="18"/>
              </w:rPr>
              <w:t>5</w:t>
            </w:r>
            <w:r w:rsidR="00887DB0" w:rsidRPr="00BC4DBE">
              <w:rPr>
                <w:rFonts w:ascii="Calibri" w:eastAsia="Times New Roman" w:hAnsi="Calibri" w:cs="Times New Roman"/>
                <w:color w:val="000000"/>
                <w:sz w:val="18"/>
                <w:szCs w:val="18"/>
              </w:rPr>
              <w:t xml:space="preserve"> </w:t>
            </w: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D70D3E" w:rsidP="00887D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87DB0"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87DB0" w:rsidRPr="00BC4DBE" w:rsidRDefault="00D726D1" w:rsidP="00343621">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343621">
              <w:rPr>
                <w:rFonts w:ascii="Calibri" w:eastAsia="Times New Roman" w:hAnsi="Calibri" w:cs="Times New Roman"/>
                <w:b/>
                <w:bCs/>
                <w:color w:val="000000"/>
                <w:sz w:val="18"/>
                <w:szCs w:val="18"/>
              </w:rPr>
              <w:t>2</w:t>
            </w:r>
            <w:r w:rsidR="0087526C">
              <w:rPr>
                <w:rFonts w:ascii="Calibri" w:eastAsia="Times New Roman" w:hAnsi="Calibri" w:cs="Times New Roman"/>
                <w:b/>
                <w:bCs/>
                <w:color w:val="000000"/>
                <w:sz w:val="18"/>
                <w:szCs w:val="18"/>
              </w:rPr>
              <w:t>,</w:t>
            </w:r>
            <w:r w:rsidR="00343621">
              <w:rPr>
                <w:rFonts w:ascii="Calibri" w:eastAsia="Times New Roman" w:hAnsi="Calibri" w:cs="Times New Roman"/>
                <w:b/>
                <w:bCs/>
                <w:color w:val="000000"/>
                <w:sz w:val="18"/>
                <w:szCs w:val="18"/>
              </w:rPr>
              <w:t>209</w:t>
            </w:r>
          </w:p>
        </w:tc>
        <w:tc>
          <w:tcPr>
            <w:tcW w:w="915" w:type="dxa"/>
            <w:shd w:val="clear" w:color="auto" w:fill="F2F2F2" w:themeFill="background1" w:themeFillShade="F2"/>
            <w:noWrap/>
            <w:vAlign w:val="center"/>
            <w:hideMark/>
          </w:tcPr>
          <w:p w:rsidR="00887DB0" w:rsidRPr="00BC4DBE" w:rsidRDefault="00010306" w:rsidP="00343621">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7</w:t>
            </w:r>
            <w:r w:rsidR="0087526C">
              <w:rPr>
                <w:rFonts w:ascii="Calibri" w:eastAsia="Times New Roman" w:hAnsi="Calibri" w:cs="Times New Roman"/>
                <w:b/>
                <w:color w:val="000000"/>
                <w:sz w:val="18"/>
                <w:szCs w:val="18"/>
              </w:rPr>
              <w:t>.</w:t>
            </w:r>
            <w:r w:rsidR="00343621">
              <w:rPr>
                <w:rFonts w:ascii="Calibri" w:eastAsia="Times New Roman" w:hAnsi="Calibri" w:cs="Times New Roman"/>
                <w:b/>
                <w:color w:val="000000"/>
                <w:sz w:val="18"/>
                <w:szCs w:val="18"/>
              </w:rPr>
              <w:t>3</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887DB0" w:rsidRPr="00BC4DBE" w:rsidRDefault="0087526C" w:rsidP="0034039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34039C">
              <w:rPr>
                <w:rFonts w:ascii="Calibri" w:eastAsia="Times New Roman" w:hAnsi="Calibri" w:cs="Times New Roman"/>
                <w:color w:val="000000"/>
                <w:sz w:val="18"/>
                <w:szCs w:val="18"/>
              </w:rPr>
              <w:t>6,722</w:t>
            </w:r>
            <w:r w:rsidR="00887DB0"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7526C"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43621">
              <w:rPr>
                <w:rFonts w:ascii="Calibri" w:eastAsia="Times New Roman" w:hAnsi="Calibri" w:cs="Times New Roman"/>
                <w:color w:val="000000"/>
                <w:sz w:val="18"/>
                <w:szCs w:val="18"/>
              </w:rPr>
              <w:t>2</w:t>
            </w:r>
            <w:r>
              <w:rPr>
                <w:rFonts w:ascii="Calibri" w:eastAsia="Times New Roman" w:hAnsi="Calibri" w:cs="Times New Roman"/>
                <w:color w:val="000000"/>
                <w:sz w:val="18"/>
                <w:szCs w:val="18"/>
              </w:rPr>
              <w:t>.</w:t>
            </w:r>
            <w:r w:rsidR="00343621">
              <w:rPr>
                <w:rFonts w:ascii="Calibri" w:eastAsia="Times New Roman" w:hAnsi="Calibri" w:cs="Times New Roman"/>
                <w:color w:val="000000"/>
                <w:sz w:val="18"/>
                <w:szCs w:val="18"/>
              </w:rPr>
              <w:t>1</w:t>
            </w:r>
            <w:r w:rsidR="00887DB0" w:rsidRPr="00BC4DBE">
              <w:rPr>
                <w:rFonts w:ascii="Calibri" w:eastAsia="Times New Roman" w:hAnsi="Calibri" w:cs="Times New Roman"/>
                <w:color w:val="000000"/>
                <w:sz w:val="18"/>
                <w:szCs w:val="18"/>
              </w:rPr>
              <w:t xml:space="preserve"> </w:t>
            </w: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D70D3E" w:rsidP="00887D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87DB0"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87DB0" w:rsidRPr="00BC4DBE" w:rsidRDefault="0034039C" w:rsidP="00D21452">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11,336</w:t>
            </w:r>
          </w:p>
        </w:tc>
        <w:tc>
          <w:tcPr>
            <w:tcW w:w="915" w:type="dxa"/>
            <w:shd w:val="clear" w:color="auto" w:fill="F2F2F2" w:themeFill="background1" w:themeFillShade="F2"/>
            <w:noWrap/>
            <w:vAlign w:val="center"/>
            <w:hideMark/>
          </w:tcPr>
          <w:p w:rsidR="00887DB0" w:rsidRPr="00BC4DBE" w:rsidRDefault="0097654A" w:rsidP="00010306">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6.</w:t>
            </w:r>
            <w:r w:rsidR="00343621">
              <w:rPr>
                <w:rFonts w:ascii="Calibri" w:eastAsia="Times New Roman" w:hAnsi="Calibri" w:cs="Times New Roman"/>
                <w:b/>
                <w:color w:val="000000"/>
                <w:sz w:val="18"/>
                <w:szCs w:val="18"/>
              </w:rPr>
              <w:t>8</w:t>
            </w:r>
            <w:r w:rsidR="00887DB0" w:rsidRPr="00BC4DBE">
              <w:rPr>
                <w:rFonts w:ascii="Calibri" w:eastAsia="Times New Roman" w:hAnsi="Calibri" w:cs="Times New Roman"/>
                <w:b/>
                <w:color w:val="000000"/>
                <w:sz w:val="18"/>
                <w:szCs w:val="18"/>
              </w:rPr>
              <w:t xml:space="preserve"> </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887DB0" w:rsidRPr="00BC4DBE" w:rsidRDefault="0087526C" w:rsidP="0034039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D21452">
              <w:rPr>
                <w:rFonts w:ascii="Calibri" w:eastAsia="Times New Roman" w:hAnsi="Calibri" w:cs="Times New Roman"/>
                <w:color w:val="000000"/>
                <w:sz w:val="18"/>
                <w:szCs w:val="18"/>
              </w:rPr>
              <w:t>2</w:t>
            </w:r>
            <w:r w:rsidR="0034039C">
              <w:rPr>
                <w:rFonts w:ascii="Calibri" w:eastAsia="Times New Roman" w:hAnsi="Calibri" w:cs="Times New Roman"/>
                <w:color w:val="000000"/>
                <w:sz w:val="18"/>
                <w:szCs w:val="18"/>
              </w:rPr>
              <w:t>40</w:t>
            </w:r>
            <w:r w:rsidR="00887DB0"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7526C" w:rsidP="00421F8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343621">
              <w:rPr>
                <w:rFonts w:ascii="Calibri" w:eastAsia="Times New Roman" w:hAnsi="Calibri" w:cs="Times New Roman"/>
                <w:color w:val="000000"/>
                <w:sz w:val="18"/>
                <w:szCs w:val="18"/>
              </w:rPr>
              <w:t>3</w:t>
            </w:r>
            <w:r w:rsidR="00887DB0" w:rsidRPr="00BC4DBE">
              <w:rPr>
                <w:rFonts w:ascii="Calibri" w:eastAsia="Times New Roman" w:hAnsi="Calibri" w:cs="Times New Roman"/>
                <w:color w:val="000000"/>
                <w:sz w:val="18"/>
                <w:szCs w:val="18"/>
              </w:rPr>
              <w:t xml:space="preserve"> </w:t>
            </w: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D70D3E" w:rsidP="00887D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87DB0"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87DB0" w:rsidRPr="00BC4DBE" w:rsidRDefault="0087526C" w:rsidP="00D21452">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w:t>
            </w:r>
            <w:r w:rsidR="0034039C">
              <w:rPr>
                <w:rFonts w:ascii="Calibri" w:eastAsia="Times New Roman" w:hAnsi="Calibri" w:cs="Times New Roman"/>
                <w:b/>
                <w:bCs/>
                <w:color w:val="000000"/>
                <w:sz w:val="18"/>
                <w:szCs w:val="18"/>
              </w:rPr>
              <w:t>66</w:t>
            </w:r>
          </w:p>
        </w:tc>
        <w:tc>
          <w:tcPr>
            <w:tcW w:w="915" w:type="dxa"/>
            <w:shd w:val="clear" w:color="auto" w:fill="F2F2F2" w:themeFill="background1" w:themeFillShade="F2"/>
            <w:noWrap/>
            <w:vAlign w:val="center"/>
            <w:hideMark/>
          </w:tcPr>
          <w:p w:rsidR="00887DB0" w:rsidRPr="00BC4DBE" w:rsidRDefault="0087526C" w:rsidP="00887DB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343621">
              <w:rPr>
                <w:rFonts w:ascii="Calibri" w:eastAsia="Times New Roman" w:hAnsi="Calibri" w:cs="Times New Roman"/>
                <w:b/>
                <w:color w:val="000000"/>
                <w:sz w:val="18"/>
                <w:szCs w:val="18"/>
              </w:rPr>
              <w:t>.2</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887DB0" w:rsidRDefault="0087526C" w:rsidP="00887D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34039C">
              <w:rPr>
                <w:rFonts w:ascii="Calibri" w:eastAsia="Times New Roman" w:hAnsi="Calibri" w:cs="Times New Roman"/>
                <w:color w:val="000000"/>
                <w:sz w:val="18"/>
                <w:szCs w:val="18"/>
              </w:rPr>
              <w:t>560</w:t>
            </w:r>
          </w:p>
          <w:p w:rsidR="00887DB0" w:rsidRPr="00BC4DBE" w:rsidRDefault="00887DB0" w:rsidP="00887DB0">
            <w:pPr>
              <w:spacing w:after="0" w:line="240" w:lineRule="auto"/>
              <w:jc w:val="center"/>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887DB0" w:rsidRPr="00BC4DBE" w:rsidRDefault="0087526C" w:rsidP="0001030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343621">
              <w:rPr>
                <w:rFonts w:ascii="Calibri" w:eastAsia="Times New Roman" w:hAnsi="Calibri" w:cs="Times New Roman"/>
                <w:color w:val="000000"/>
                <w:sz w:val="18"/>
                <w:szCs w:val="18"/>
              </w:rPr>
              <w:t>9</w:t>
            </w:r>
          </w:p>
        </w:tc>
      </w:tr>
      <w:tr w:rsidR="00887DB0" w:rsidRPr="004366DE" w:rsidTr="00887DB0">
        <w:trPr>
          <w:trHeight w:hRule="exact" w:val="245"/>
        </w:trPr>
        <w:tc>
          <w:tcPr>
            <w:tcW w:w="3219" w:type="dxa"/>
            <w:shd w:val="clear" w:color="auto" w:fill="F2F2F2" w:themeFill="background1" w:themeFillShade="F2"/>
            <w:noWrap/>
            <w:vAlign w:val="center"/>
            <w:hideMark/>
          </w:tcPr>
          <w:p w:rsidR="00887DB0" w:rsidRPr="00BC4DBE" w:rsidRDefault="00D70D3E" w:rsidP="00887D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87DB0"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887DB0" w:rsidRPr="00BC4DBE" w:rsidRDefault="00343621" w:rsidP="00D21452">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507</w:t>
            </w:r>
          </w:p>
        </w:tc>
        <w:tc>
          <w:tcPr>
            <w:tcW w:w="915" w:type="dxa"/>
            <w:shd w:val="clear" w:color="auto" w:fill="F2F2F2" w:themeFill="background1" w:themeFillShade="F2"/>
            <w:noWrap/>
            <w:vAlign w:val="center"/>
            <w:hideMark/>
          </w:tcPr>
          <w:p w:rsidR="00887DB0" w:rsidRPr="00BC4DBE" w:rsidRDefault="00E11BCC" w:rsidP="00421F87">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343621">
              <w:rPr>
                <w:rFonts w:ascii="Calibri" w:eastAsia="Times New Roman" w:hAnsi="Calibri" w:cs="Times New Roman"/>
                <w:b/>
                <w:color w:val="000000"/>
                <w:sz w:val="18"/>
                <w:szCs w:val="18"/>
              </w:rPr>
              <w:t>3</w:t>
            </w:r>
            <w:r w:rsidR="00887DB0" w:rsidRPr="00BC4DBE">
              <w:rPr>
                <w:rFonts w:ascii="Calibri" w:eastAsia="Times New Roman" w:hAnsi="Calibri" w:cs="Times New Roman"/>
                <w:b/>
                <w:color w:val="000000"/>
                <w:sz w:val="18"/>
                <w:szCs w:val="18"/>
              </w:rPr>
              <w:t xml:space="preserve"> </w:t>
            </w:r>
          </w:p>
        </w:tc>
      </w:tr>
      <w:tr w:rsidR="00887DB0" w:rsidRPr="004366DE" w:rsidTr="00D70D3E">
        <w:trPr>
          <w:trHeight w:hRule="exact" w:val="72"/>
        </w:trPr>
        <w:tc>
          <w:tcPr>
            <w:tcW w:w="3219" w:type="dxa"/>
            <w:shd w:val="clear" w:color="auto" w:fill="F2F2F2" w:themeFill="background1" w:themeFillShade="F2"/>
            <w:noWrap/>
            <w:vAlign w:val="center"/>
            <w:hideMark/>
          </w:tcPr>
          <w:p w:rsidR="00887DB0" w:rsidRPr="00BC4DBE" w:rsidRDefault="00887DB0" w:rsidP="00887D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b/>
                <w:color w:val="000000"/>
                <w:sz w:val="18"/>
                <w:szCs w:val="18"/>
              </w:rPr>
            </w:pPr>
          </w:p>
        </w:tc>
      </w:tr>
      <w:tr w:rsidR="00887DB0" w:rsidRPr="004366DE" w:rsidTr="00887DB0">
        <w:trPr>
          <w:trHeight w:hRule="exact" w:val="245"/>
        </w:trPr>
        <w:tc>
          <w:tcPr>
            <w:tcW w:w="3219" w:type="dxa"/>
            <w:tcBorders>
              <w:bottom w:val="nil"/>
            </w:tcBorders>
            <w:shd w:val="clear" w:color="auto" w:fill="F2F2F2" w:themeFill="background1" w:themeFillShade="F2"/>
            <w:noWrap/>
            <w:vAlign w:val="center"/>
            <w:hideMark/>
          </w:tcPr>
          <w:p w:rsidR="00887DB0" w:rsidRPr="00BC4DBE" w:rsidRDefault="0087526C" w:rsidP="00887DB0">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887DB0"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887DB0" w:rsidRPr="00BC4DBE" w:rsidRDefault="0087526C" w:rsidP="00D21452">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43621">
              <w:rPr>
                <w:rFonts w:ascii="Calibri" w:eastAsia="Times New Roman" w:hAnsi="Calibri" w:cs="Times New Roman"/>
                <w:color w:val="000000"/>
                <w:sz w:val="18"/>
                <w:szCs w:val="18"/>
              </w:rPr>
              <w:t>81</w:t>
            </w:r>
          </w:p>
        </w:tc>
        <w:tc>
          <w:tcPr>
            <w:tcW w:w="915" w:type="dxa"/>
            <w:tcBorders>
              <w:bottom w:val="nil"/>
            </w:tcBorders>
            <w:shd w:val="clear" w:color="auto" w:fill="F2F2F2" w:themeFill="background1" w:themeFillShade="F2"/>
            <w:noWrap/>
            <w:vAlign w:val="center"/>
            <w:hideMark/>
          </w:tcPr>
          <w:p w:rsidR="00887DB0" w:rsidRPr="00BC4DBE" w:rsidRDefault="00887DB0" w:rsidP="00887D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343621">
              <w:rPr>
                <w:rFonts w:ascii="Calibri" w:eastAsia="Times New Roman" w:hAnsi="Calibri" w:cs="Times New Roman"/>
                <w:color w:val="000000"/>
                <w:sz w:val="18"/>
                <w:szCs w:val="18"/>
              </w:rPr>
              <w:t>2</w:t>
            </w:r>
            <w:r w:rsidRPr="00BC4DBE">
              <w:rPr>
                <w:rFonts w:ascii="Calibri" w:eastAsia="Times New Roman" w:hAnsi="Calibri" w:cs="Times New Roman"/>
                <w:color w:val="000000"/>
                <w:sz w:val="18"/>
                <w:szCs w:val="18"/>
              </w:rPr>
              <w:t xml:space="preserve"> </w:t>
            </w:r>
          </w:p>
        </w:tc>
      </w:tr>
      <w:tr w:rsidR="00887DB0" w:rsidRPr="004366DE" w:rsidTr="00887DB0">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887DB0" w:rsidRPr="00BC4DBE" w:rsidRDefault="00D70D3E" w:rsidP="00887D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887DB0"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887DB0" w:rsidRPr="00BC4DBE" w:rsidRDefault="00343621" w:rsidP="00D21452">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0</w:t>
            </w:r>
            <w:r w:rsidR="00887DB0"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887DB0" w:rsidRPr="00BC4DBE" w:rsidRDefault="0087526C" w:rsidP="00887DB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0.0</w:t>
            </w:r>
          </w:p>
        </w:tc>
      </w:tr>
    </w:tbl>
    <w:p w:rsidR="002D27C8" w:rsidRPr="00D70D3E" w:rsidRDefault="006C1AB5" w:rsidP="00887DB0">
      <w:pPr>
        <w:spacing w:after="0"/>
      </w:pPr>
      <w:r w:rsidRPr="00D70D3E">
        <w:t xml:space="preserve">HAYS – At </w:t>
      </w:r>
      <w:r w:rsidR="00E27384" w:rsidRPr="00D70D3E">
        <w:t>2</w:t>
      </w:r>
      <w:r w:rsidR="00923318">
        <w:t>4</w:t>
      </w:r>
      <w:r w:rsidR="004D7DA8">
        <w:t>.</w:t>
      </w:r>
      <w:r w:rsidR="00923318">
        <w:t>5</w:t>
      </w:r>
      <w:r w:rsidRPr="00D70D3E">
        <w:t xml:space="preserve">%, the portion of the county population that speaks a language other than </w:t>
      </w:r>
      <w:r w:rsidR="00887DB0" w:rsidRPr="00D70D3E">
        <w:t xml:space="preserve">English at home is higher than the area-wide average, </w:t>
      </w:r>
      <w:r w:rsidR="00923318">
        <w:t xml:space="preserve">as is the population reporting </w:t>
      </w:r>
      <w:r w:rsidR="00887DB0" w:rsidRPr="00D70D3E">
        <w:t>limited Engli</w:t>
      </w:r>
      <w:r w:rsidR="004D7DA8">
        <w:t>sh proficiency which make</w:t>
      </w:r>
      <w:r w:rsidR="00923318">
        <w:t>s</w:t>
      </w:r>
      <w:r w:rsidR="004D7DA8">
        <w:t xml:space="preserve"> up 7</w:t>
      </w:r>
      <w:r w:rsidR="00E27384" w:rsidRPr="00D70D3E">
        <w:t>.</w:t>
      </w:r>
      <w:r w:rsidR="00923318">
        <w:t>3</w:t>
      </w:r>
      <w:r w:rsidR="00887DB0" w:rsidRPr="00D70D3E">
        <w:t>% of the population.  The predominant non-English language spoken in the county is Spanish at 2</w:t>
      </w:r>
      <w:r w:rsidR="00923318">
        <w:t>2</w:t>
      </w:r>
      <w:r w:rsidR="00887DB0" w:rsidRPr="00D70D3E">
        <w:t>.</w:t>
      </w:r>
      <w:r w:rsidR="00923318">
        <w:t>1</w:t>
      </w:r>
      <w:r w:rsidR="00887DB0" w:rsidRPr="00D70D3E">
        <w:t xml:space="preserve">%.  Of these, </w:t>
      </w:r>
      <w:r w:rsidR="00887DB0" w:rsidRPr="00D70D3E">
        <w:rPr>
          <w:b/>
        </w:rPr>
        <w:t xml:space="preserve">Spanish speakers who have limited English proficiency make up </w:t>
      </w:r>
      <w:r w:rsidR="004D7DA8">
        <w:rPr>
          <w:b/>
        </w:rPr>
        <w:t>6.</w:t>
      </w:r>
      <w:r w:rsidR="00923318">
        <w:rPr>
          <w:b/>
        </w:rPr>
        <w:t>8</w:t>
      </w:r>
      <w:r w:rsidR="00887DB0" w:rsidRPr="00D70D3E">
        <w:rPr>
          <w:b/>
        </w:rPr>
        <w:t>% of the county population</w:t>
      </w:r>
      <w:r w:rsidR="002D27C8" w:rsidRPr="00D70D3E">
        <w:t>.</w:t>
      </w:r>
    </w:p>
    <w:p w:rsidR="002D27C8" w:rsidRPr="00D70D3E" w:rsidRDefault="002D27C8" w:rsidP="00887DB0">
      <w:pPr>
        <w:spacing w:after="0"/>
      </w:pPr>
    </w:p>
    <w:tbl>
      <w:tblPr>
        <w:tblpPr w:leftFromText="187" w:rightFromText="187" w:vertAnchor="text" w:horzAnchor="margin" w:tblpXSpec="right" w:tblpY="825"/>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5633D4"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5633D4" w:rsidRPr="003A41D9" w:rsidRDefault="005633D4" w:rsidP="004121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Hays County</w:t>
            </w:r>
            <w:r w:rsidRPr="001E6970">
              <w:rPr>
                <w:b/>
                <w:i/>
                <w:sz w:val="20"/>
                <w:szCs w:val="20"/>
              </w:rPr>
              <w:t xml:space="preserve"> </w:t>
            </w:r>
            <w:r w:rsidR="004121F7">
              <w:rPr>
                <w:b/>
                <w:i/>
                <w:sz w:val="20"/>
                <w:szCs w:val="20"/>
                <w:vertAlign w:val="superscript"/>
              </w:rPr>
              <w:t>3, 4</w:t>
            </w:r>
          </w:p>
        </w:tc>
      </w:tr>
      <w:tr w:rsidR="005633D4"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5633D4" w:rsidRPr="00BC4DBE" w:rsidRDefault="0097654A"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343621">
              <w:rPr>
                <w:rFonts w:ascii="Calibri" w:eastAsia="Times New Roman" w:hAnsi="Calibri" w:cs="Times New Roman"/>
                <w:color w:val="000000"/>
                <w:sz w:val="18"/>
                <w:szCs w:val="18"/>
              </w:rPr>
              <w:t>4</w:t>
            </w:r>
            <w:r>
              <w:rPr>
                <w:rFonts w:ascii="Calibri" w:eastAsia="Times New Roman" w:hAnsi="Calibri" w:cs="Times New Roman"/>
                <w:color w:val="000000"/>
                <w:sz w:val="18"/>
                <w:szCs w:val="18"/>
              </w:rPr>
              <w:t>,</w:t>
            </w:r>
            <w:r w:rsidR="00343621">
              <w:rPr>
                <w:rFonts w:ascii="Calibri" w:eastAsia="Times New Roman" w:hAnsi="Calibri" w:cs="Times New Roman"/>
                <w:color w:val="000000"/>
                <w:sz w:val="18"/>
                <w:szCs w:val="18"/>
              </w:rPr>
              <w:t>964</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5633D4" w:rsidRPr="00BC4DBE" w:rsidRDefault="00010306"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97654A">
              <w:rPr>
                <w:rFonts w:ascii="Calibri" w:eastAsia="Times New Roman" w:hAnsi="Calibri" w:cs="Times New Roman"/>
                <w:color w:val="000000"/>
                <w:sz w:val="18"/>
                <w:szCs w:val="18"/>
              </w:rPr>
              <w:t>,</w:t>
            </w:r>
            <w:r w:rsidR="00343621">
              <w:rPr>
                <w:rFonts w:ascii="Calibri" w:eastAsia="Times New Roman" w:hAnsi="Calibri" w:cs="Times New Roman"/>
                <w:color w:val="000000"/>
                <w:sz w:val="18"/>
                <w:szCs w:val="18"/>
              </w:rPr>
              <w:t>742</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010306" w:rsidP="0001030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D05639">
              <w:rPr>
                <w:rFonts w:ascii="Calibri" w:eastAsia="Times New Roman" w:hAnsi="Calibri" w:cs="Times New Roman"/>
                <w:color w:val="000000"/>
                <w:sz w:val="18"/>
                <w:szCs w:val="18"/>
              </w:rPr>
              <w:t>0.7</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5633D4" w:rsidRPr="00BC4DBE" w:rsidRDefault="00343621" w:rsidP="00343621">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3,7</w:t>
            </w:r>
            <w:r w:rsidR="00D05639">
              <w:rPr>
                <w:rFonts w:ascii="Calibri" w:eastAsia="Times New Roman" w:hAnsi="Calibri" w:cs="Times New Roman"/>
                <w:color w:val="000000"/>
                <w:sz w:val="18"/>
                <w:szCs w:val="18"/>
              </w:rPr>
              <w:t>36</w:t>
            </w:r>
          </w:p>
        </w:tc>
        <w:tc>
          <w:tcPr>
            <w:tcW w:w="915" w:type="dxa"/>
            <w:tcBorders>
              <w:top w:val="nil"/>
              <w:bottom w:val="nil"/>
            </w:tcBorders>
            <w:shd w:val="clear" w:color="auto" w:fill="F2F2F2" w:themeFill="background1" w:themeFillShade="F2"/>
            <w:noWrap/>
            <w:vAlign w:val="center"/>
            <w:hideMark/>
          </w:tcPr>
          <w:p w:rsidR="005633D4" w:rsidRPr="00BC4DBE" w:rsidRDefault="00010306" w:rsidP="00D0563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r w:rsidR="00227077">
              <w:rPr>
                <w:rFonts w:ascii="Calibri" w:eastAsia="Times New Roman" w:hAnsi="Calibri" w:cs="Times New Roman"/>
                <w:color w:val="000000"/>
                <w:sz w:val="18"/>
                <w:szCs w:val="18"/>
              </w:rPr>
              <w:t>.</w:t>
            </w:r>
            <w:r w:rsidR="00D05639">
              <w:rPr>
                <w:rFonts w:ascii="Calibri" w:eastAsia="Times New Roman" w:hAnsi="Calibri" w:cs="Times New Roman"/>
                <w:color w:val="000000"/>
                <w:sz w:val="18"/>
                <w:szCs w:val="18"/>
              </w:rPr>
              <w:t>7</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97654A"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5633D4" w:rsidRPr="00BC4DBE" w:rsidRDefault="00D05639"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915" w:type="dxa"/>
            <w:tcBorders>
              <w:top w:val="nil"/>
              <w:bottom w:val="nil"/>
            </w:tcBorders>
            <w:shd w:val="clear" w:color="auto" w:fill="F2F2F2" w:themeFill="background1" w:themeFillShade="F2"/>
            <w:noWrap/>
            <w:vAlign w:val="center"/>
            <w:hideMark/>
          </w:tcPr>
          <w:p w:rsidR="005633D4" w:rsidRPr="00BC4DBE" w:rsidRDefault="00010306"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5633D4" w:rsidRPr="00BC4DBE">
              <w:rPr>
                <w:rFonts w:ascii="Calibri" w:eastAsia="Times New Roman" w:hAnsi="Calibri" w:cs="Times New Roman"/>
                <w:color w:val="000000"/>
                <w:sz w:val="18"/>
                <w:szCs w:val="18"/>
              </w:rPr>
              <w:t xml:space="preserve"> </w:t>
            </w:r>
          </w:p>
        </w:tc>
      </w:tr>
      <w:tr w:rsidR="00D05639"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D05639" w:rsidRPr="00BC4DBE" w:rsidRDefault="00D05639" w:rsidP="00D05639">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D05639" w:rsidRPr="00BC4DBE" w:rsidRDefault="00D05639" w:rsidP="00D0563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single" w:sz="4" w:space="0" w:color="auto"/>
            </w:tcBorders>
            <w:shd w:val="clear" w:color="auto" w:fill="F2F2F2" w:themeFill="background1" w:themeFillShade="F2"/>
            <w:noWrap/>
            <w:vAlign w:val="center"/>
            <w:hideMark/>
          </w:tcPr>
          <w:p w:rsidR="00D05639" w:rsidRPr="00BC4DBE" w:rsidRDefault="00D05639" w:rsidP="00D0563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C4DBE">
              <w:rPr>
                <w:rFonts w:ascii="Calibri" w:eastAsia="Times New Roman" w:hAnsi="Calibri" w:cs="Times New Roman"/>
                <w:color w:val="000000"/>
                <w:sz w:val="18"/>
                <w:szCs w:val="18"/>
              </w:rPr>
              <w:t xml:space="preserve"> </w:t>
            </w:r>
          </w:p>
        </w:tc>
      </w:tr>
      <w:tr w:rsidR="005633D4"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5633D4" w:rsidRPr="00956878" w:rsidRDefault="005633D4" w:rsidP="005633D4">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5633D4" w:rsidRPr="00956878" w:rsidRDefault="005633D4" w:rsidP="005633D4">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2D27C8" w:rsidRPr="00D70D3E" w:rsidRDefault="002D27C8" w:rsidP="002D27C8">
      <w:pPr>
        <w:spacing w:after="0"/>
      </w:pPr>
      <w:r w:rsidRPr="00D70D3E">
        <w:t xml:space="preserve">With </w:t>
      </w:r>
      <w:r w:rsidR="004D7DA8">
        <w:t>10</w:t>
      </w:r>
      <w:r w:rsidR="00666C6B">
        <w:t>.</w:t>
      </w:r>
      <w:r w:rsidR="00923318">
        <w:t>7</w:t>
      </w:r>
      <w:r w:rsidRPr="00D70D3E">
        <w:t xml:space="preserve">% of school-age children speaking a language other than English </w:t>
      </w:r>
      <w:r w:rsidR="008A433C">
        <w:t>who require some level of English as a Second Language (ESL) services in local school districts</w:t>
      </w:r>
      <w:r w:rsidRPr="00D70D3E">
        <w:t xml:space="preserve">, the trend </w:t>
      </w:r>
      <w:r w:rsidR="008A433C">
        <w:t xml:space="preserve">is slightly higher than </w:t>
      </w:r>
      <w:r w:rsidRPr="00D70D3E">
        <w:t>seen in the US Census figures.</w:t>
      </w:r>
      <w:r w:rsidR="008A433C">
        <w:t xml:space="preserve">   This may simply be a result of larger LEP child-to-parent ratio than other areas.</w:t>
      </w:r>
      <w:r w:rsidRPr="00D70D3E">
        <w:t xml:space="preserve">  </w:t>
      </w:r>
      <w:r w:rsidRPr="00D70D3E">
        <w:rPr>
          <w:b/>
        </w:rPr>
        <w:t>Here as well, Spanish speakers make up the only significant LEP population within the county’s schools.</w:t>
      </w:r>
    </w:p>
    <w:p w:rsidR="002D27C8" w:rsidRPr="00D70D3E" w:rsidRDefault="002D27C8" w:rsidP="00887DB0">
      <w:pPr>
        <w:spacing w:after="0"/>
      </w:pPr>
    </w:p>
    <w:p w:rsidR="00D70D3E" w:rsidRDefault="00887DB0" w:rsidP="00887DB0">
      <w:pPr>
        <w:spacing w:after="0"/>
        <w:rPr>
          <w:sz w:val="24"/>
          <w:szCs w:val="24"/>
        </w:rPr>
      </w:pPr>
      <w:r w:rsidRPr="00D70D3E">
        <w:t>As a result of the large Spanish speaking LEP population in Hays County, efforts to outreach and provide meaningful access to workforce center services to these potential customers should be made part of center operations.</w:t>
      </w:r>
      <w:r>
        <w:rPr>
          <w:sz w:val="24"/>
          <w:szCs w:val="24"/>
        </w:rPr>
        <w:t xml:space="preserve">  </w:t>
      </w:r>
    </w:p>
    <w:p w:rsidR="00887DB0" w:rsidRDefault="00887DB0" w:rsidP="00887DB0">
      <w:pPr>
        <w:spacing w:after="0"/>
        <w:rPr>
          <w:sz w:val="24"/>
          <w:szCs w:val="24"/>
        </w:rPr>
      </w:pPr>
    </w:p>
    <w:p w:rsidR="00887DB0" w:rsidRDefault="00887DB0" w:rsidP="00732AD1">
      <w:pPr>
        <w:spacing w:after="0"/>
        <w:rPr>
          <w:sz w:val="24"/>
          <w:szCs w:val="24"/>
        </w:rPr>
      </w:pPr>
    </w:p>
    <w:p w:rsidR="00F61169" w:rsidRDefault="00F61169" w:rsidP="00A34801">
      <w:pPr>
        <w:spacing w:after="0"/>
        <w:rPr>
          <w:sz w:val="24"/>
          <w:szCs w:val="24"/>
        </w:rPr>
      </w:pPr>
    </w:p>
    <w:p w:rsidR="00887DB0" w:rsidRDefault="00887DB0">
      <w:pPr>
        <w:rPr>
          <w:sz w:val="24"/>
          <w:szCs w:val="24"/>
        </w:rPr>
      </w:pPr>
      <w:r>
        <w:rPr>
          <w:sz w:val="24"/>
          <w:szCs w:val="24"/>
        </w:rPr>
        <w:br w:type="page"/>
      </w:r>
    </w:p>
    <w:tbl>
      <w:tblPr>
        <w:tblpPr w:leftFromText="187" w:rightFromText="187" w:vertAnchor="text" w:horzAnchor="margin" w:tblpXSpec="right" w:tblpY="76"/>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0D319C" w:rsidRPr="004366DE" w:rsidTr="000D319C">
        <w:trPr>
          <w:trHeight w:val="288"/>
        </w:trPr>
        <w:tc>
          <w:tcPr>
            <w:tcW w:w="5031" w:type="dxa"/>
            <w:gridSpan w:val="3"/>
            <w:tcBorders>
              <w:top w:val="nil"/>
              <w:left w:val="nil"/>
              <w:bottom w:val="single" w:sz="2" w:space="0" w:color="auto"/>
              <w:right w:val="nil"/>
            </w:tcBorders>
            <w:shd w:val="clear" w:color="auto" w:fill="auto"/>
            <w:noWrap/>
            <w:hideMark/>
          </w:tcPr>
          <w:p w:rsidR="000D319C" w:rsidRPr="00F56067" w:rsidRDefault="000D319C" w:rsidP="000D319C">
            <w:pPr>
              <w:spacing w:after="0" w:line="240" w:lineRule="auto"/>
              <w:jc w:val="center"/>
              <w:rPr>
                <w:rFonts w:ascii="Calibri" w:eastAsia="Times New Roman" w:hAnsi="Calibri" w:cs="Times New Roman"/>
                <w:b/>
                <w:color w:val="000000"/>
                <w:sz w:val="20"/>
                <w:szCs w:val="20"/>
              </w:rPr>
            </w:pPr>
            <w:r w:rsidRPr="00F56067">
              <w:rPr>
                <w:b/>
                <w:i/>
                <w:sz w:val="20"/>
                <w:szCs w:val="20"/>
              </w:rPr>
              <w:lastRenderedPageBreak/>
              <w:t xml:space="preserve">Language Spoken at Home – Lee County </w:t>
            </w:r>
            <w:r w:rsidRPr="00F56067">
              <w:rPr>
                <w:b/>
                <w:i/>
                <w:sz w:val="20"/>
                <w:szCs w:val="20"/>
                <w:vertAlign w:val="superscript"/>
              </w:rPr>
              <w:t>1</w:t>
            </w:r>
          </w:p>
        </w:tc>
      </w:tr>
      <w:tr w:rsidR="000D319C" w:rsidRPr="004366DE" w:rsidTr="000D319C">
        <w:trPr>
          <w:trHeight w:val="245"/>
        </w:trPr>
        <w:tc>
          <w:tcPr>
            <w:tcW w:w="3219" w:type="dxa"/>
            <w:tcBorders>
              <w:top w:val="single" w:sz="2" w:space="0" w:color="auto"/>
              <w:bottom w:val="nil"/>
            </w:tcBorders>
            <w:shd w:val="clear" w:color="auto" w:fill="F2F2F2" w:themeFill="background1" w:themeFillShade="F2"/>
            <w:noWrap/>
            <w:vAlign w:val="bottom"/>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0D319C" w:rsidRPr="00BC4DBE" w:rsidRDefault="000D319C" w:rsidP="000D319C">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0D319C" w:rsidRPr="00BC4DBE" w:rsidRDefault="000D319C" w:rsidP="000D319C">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0D319C" w:rsidRPr="004366DE" w:rsidTr="00F56067">
        <w:trPr>
          <w:trHeight w:hRule="exact" w:val="72"/>
        </w:trPr>
        <w:tc>
          <w:tcPr>
            <w:tcW w:w="3219" w:type="dxa"/>
            <w:tcBorders>
              <w:top w:val="nil"/>
            </w:tcBorders>
            <w:shd w:val="clear" w:color="auto" w:fill="F2F2F2" w:themeFill="background1" w:themeFillShade="F2"/>
            <w:noWrap/>
            <w:vAlign w:val="bottom"/>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0D319C" w:rsidRPr="00BC4DBE" w:rsidRDefault="000D319C" w:rsidP="000D319C">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0D319C" w:rsidRPr="00BC4DBE" w:rsidRDefault="000D319C" w:rsidP="000D319C">
            <w:pPr>
              <w:spacing w:after="0" w:line="240" w:lineRule="auto"/>
              <w:jc w:val="center"/>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0D319C" w:rsidRPr="00BC4DBE" w:rsidRDefault="00FF69F0" w:rsidP="009752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r w:rsidR="008C008D">
              <w:rPr>
                <w:rFonts w:ascii="Calibri" w:eastAsia="Times New Roman" w:hAnsi="Calibri" w:cs="Times New Roman"/>
                <w:color w:val="000000"/>
                <w:sz w:val="18"/>
                <w:szCs w:val="18"/>
              </w:rPr>
              <w:t>,</w:t>
            </w:r>
            <w:r w:rsidR="009752AE">
              <w:rPr>
                <w:rFonts w:ascii="Calibri" w:eastAsia="Times New Roman" w:hAnsi="Calibri" w:cs="Times New Roman"/>
                <w:color w:val="000000"/>
                <w:sz w:val="18"/>
                <w:szCs w:val="18"/>
              </w:rPr>
              <w:t>742</w:t>
            </w:r>
            <w:r w:rsidR="000D319C"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0D319C" w:rsidRPr="00BC4DBE" w:rsidRDefault="00FF69F0" w:rsidP="009752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r w:rsidR="009752AE">
              <w:rPr>
                <w:rFonts w:ascii="Calibri" w:eastAsia="Times New Roman" w:hAnsi="Calibri" w:cs="Times New Roman"/>
                <w:color w:val="000000"/>
                <w:sz w:val="18"/>
                <w:szCs w:val="18"/>
              </w:rPr>
              <w:t>841</w:t>
            </w:r>
            <w:r w:rsidR="000D319C"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C96CBE" w:rsidP="008C008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240DA0">
              <w:rPr>
                <w:rFonts w:ascii="Calibri" w:eastAsia="Times New Roman" w:hAnsi="Calibri" w:cs="Times New Roman"/>
                <w:color w:val="000000"/>
                <w:sz w:val="18"/>
                <w:szCs w:val="18"/>
              </w:rPr>
              <w:t>1</w:t>
            </w:r>
            <w:r w:rsidR="00FF69F0">
              <w:rPr>
                <w:rFonts w:ascii="Calibri" w:eastAsia="Times New Roman" w:hAnsi="Calibri" w:cs="Times New Roman"/>
                <w:color w:val="000000"/>
                <w:sz w:val="18"/>
                <w:szCs w:val="18"/>
              </w:rPr>
              <w:t>.</w:t>
            </w:r>
            <w:r w:rsidR="009752AE">
              <w:rPr>
                <w:rFonts w:ascii="Calibri" w:eastAsia="Times New Roman" w:hAnsi="Calibri" w:cs="Times New Roman"/>
                <w:color w:val="000000"/>
                <w:sz w:val="18"/>
                <w:szCs w:val="18"/>
              </w:rPr>
              <w:t>6</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0D319C" w:rsidRPr="00BC4DBE" w:rsidRDefault="00240DA0" w:rsidP="009752A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223B85">
              <w:rPr>
                <w:rFonts w:ascii="Calibri" w:eastAsia="Times New Roman" w:hAnsi="Calibri" w:cs="Times New Roman"/>
                <w:color w:val="000000"/>
                <w:sz w:val="18"/>
                <w:szCs w:val="18"/>
              </w:rPr>
              <w:t>,</w:t>
            </w:r>
            <w:r w:rsidR="009752AE">
              <w:rPr>
                <w:rFonts w:ascii="Calibri" w:eastAsia="Times New Roman" w:hAnsi="Calibri" w:cs="Times New Roman"/>
                <w:color w:val="000000"/>
                <w:sz w:val="18"/>
                <w:szCs w:val="18"/>
              </w:rPr>
              <w:t>901</w:t>
            </w:r>
            <w:r w:rsidR="000D319C"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240DA0" w:rsidP="00240DA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835E80">
              <w:rPr>
                <w:rFonts w:ascii="Calibri" w:eastAsia="Times New Roman" w:hAnsi="Calibri" w:cs="Times New Roman"/>
                <w:color w:val="000000"/>
                <w:sz w:val="18"/>
                <w:szCs w:val="18"/>
              </w:rPr>
              <w:t>.</w:t>
            </w:r>
            <w:r w:rsidR="009752AE">
              <w:rPr>
                <w:rFonts w:ascii="Calibri" w:eastAsia="Times New Roman" w:hAnsi="Calibri" w:cs="Times New Roman"/>
                <w:color w:val="000000"/>
                <w:sz w:val="18"/>
                <w:szCs w:val="18"/>
              </w:rPr>
              <w:t>4</w:t>
            </w:r>
            <w:r w:rsidR="000D319C" w:rsidRPr="00BC4DBE">
              <w:rPr>
                <w:rFonts w:ascii="Calibri" w:eastAsia="Times New Roman" w:hAnsi="Calibri" w:cs="Times New Roman"/>
                <w:color w:val="000000"/>
                <w:sz w:val="18"/>
                <w:szCs w:val="18"/>
              </w:rPr>
              <w:t xml:space="preserve"> </w:t>
            </w: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F56067" w:rsidP="000D319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0D319C"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0D319C" w:rsidRPr="00BC4DBE" w:rsidRDefault="00223B85" w:rsidP="008C008D">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9752AE">
              <w:rPr>
                <w:rFonts w:ascii="Calibri" w:eastAsia="Times New Roman" w:hAnsi="Calibri" w:cs="Times New Roman"/>
                <w:b/>
                <w:bCs/>
                <w:color w:val="000000"/>
                <w:sz w:val="18"/>
                <w:szCs w:val="18"/>
              </w:rPr>
              <w:t>170</w:t>
            </w:r>
            <w:r w:rsidR="000D319C"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8C008D" w:rsidP="008C008D">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7</w:t>
            </w:r>
            <w:r w:rsidR="00835E80">
              <w:rPr>
                <w:rFonts w:ascii="Calibri" w:eastAsia="Times New Roman" w:hAnsi="Calibri" w:cs="Times New Roman"/>
                <w:b/>
                <w:color w:val="000000"/>
                <w:sz w:val="18"/>
                <w:szCs w:val="18"/>
              </w:rPr>
              <w:t>.</w:t>
            </w:r>
            <w:r w:rsidR="009752AE">
              <w:rPr>
                <w:rFonts w:ascii="Calibri" w:eastAsia="Times New Roman" w:hAnsi="Calibri" w:cs="Times New Roman"/>
                <w:b/>
                <w:color w:val="000000"/>
                <w:sz w:val="18"/>
                <w:szCs w:val="18"/>
              </w:rPr>
              <w:t>4</w:t>
            </w:r>
            <w:r w:rsidR="000D319C" w:rsidRPr="00BC4DBE">
              <w:rPr>
                <w:rFonts w:ascii="Calibri" w:eastAsia="Times New Roman" w:hAnsi="Calibri" w:cs="Times New Roman"/>
                <w:b/>
                <w:color w:val="000000"/>
                <w:sz w:val="18"/>
                <w:szCs w:val="18"/>
              </w:rPr>
              <w:t xml:space="preserve"> </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0D319C" w:rsidRPr="00BC4DBE" w:rsidRDefault="000D319C" w:rsidP="008C008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9752AE">
              <w:rPr>
                <w:rFonts w:ascii="Calibri" w:eastAsia="Times New Roman" w:hAnsi="Calibri" w:cs="Times New Roman"/>
                <w:color w:val="000000"/>
                <w:sz w:val="18"/>
                <w:szCs w:val="18"/>
              </w:rPr>
              <w:t>518</w:t>
            </w: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835E80" w:rsidP="008C008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752AE">
              <w:rPr>
                <w:rFonts w:ascii="Calibri" w:eastAsia="Times New Roman" w:hAnsi="Calibri" w:cs="Times New Roman"/>
                <w:color w:val="000000"/>
                <w:sz w:val="18"/>
                <w:szCs w:val="18"/>
              </w:rPr>
              <w:t>6</w:t>
            </w:r>
            <w:r>
              <w:rPr>
                <w:rFonts w:ascii="Calibri" w:eastAsia="Times New Roman" w:hAnsi="Calibri" w:cs="Times New Roman"/>
                <w:color w:val="000000"/>
                <w:sz w:val="18"/>
                <w:szCs w:val="18"/>
              </w:rPr>
              <w:t>.</w:t>
            </w:r>
            <w:r w:rsidR="009752AE">
              <w:rPr>
                <w:rFonts w:ascii="Calibri" w:eastAsia="Times New Roman" w:hAnsi="Calibri" w:cs="Times New Roman"/>
                <w:color w:val="000000"/>
                <w:sz w:val="18"/>
                <w:szCs w:val="18"/>
              </w:rPr>
              <w:t>0</w:t>
            </w:r>
            <w:r w:rsidR="000D319C" w:rsidRPr="00BC4DBE">
              <w:rPr>
                <w:rFonts w:ascii="Calibri" w:eastAsia="Times New Roman" w:hAnsi="Calibri" w:cs="Times New Roman"/>
                <w:color w:val="000000"/>
                <w:sz w:val="18"/>
                <w:szCs w:val="18"/>
              </w:rPr>
              <w:t xml:space="preserve"> </w:t>
            </w: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F56067" w:rsidP="000D319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0D319C"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0D319C" w:rsidRPr="00BC4DBE" w:rsidRDefault="00421F87" w:rsidP="009752AE">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8C008D">
              <w:rPr>
                <w:rFonts w:ascii="Calibri" w:eastAsia="Times New Roman" w:hAnsi="Calibri" w:cs="Times New Roman"/>
                <w:b/>
                <w:bCs/>
                <w:color w:val="000000"/>
                <w:sz w:val="18"/>
                <w:szCs w:val="18"/>
              </w:rPr>
              <w:t>05</w:t>
            </w:r>
            <w:r w:rsidR="009752AE">
              <w:rPr>
                <w:rFonts w:ascii="Calibri" w:eastAsia="Times New Roman" w:hAnsi="Calibri" w:cs="Times New Roman"/>
                <w:b/>
                <w:bCs/>
                <w:color w:val="000000"/>
                <w:sz w:val="18"/>
                <w:szCs w:val="18"/>
              </w:rPr>
              <w:t>7</w:t>
            </w:r>
          </w:p>
        </w:tc>
        <w:tc>
          <w:tcPr>
            <w:tcW w:w="915" w:type="dxa"/>
            <w:shd w:val="clear" w:color="auto" w:fill="F2F2F2" w:themeFill="background1" w:themeFillShade="F2"/>
            <w:noWrap/>
            <w:vAlign w:val="center"/>
            <w:hideMark/>
          </w:tcPr>
          <w:p w:rsidR="000D319C" w:rsidRPr="00BC4DBE" w:rsidRDefault="008C008D" w:rsidP="008C008D">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6</w:t>
            </w:r>
            <w:r w:rsidR="00223B85">
              <w:rPr>
                <w:rFonts w:ascii="Calibri" w:eastAsia="Times New Roman" w:hAnsi="Calibri" w:cs="Times New Roman"/>
                <w:b/>
                <w:color w:val="000000"/>
                <w:sz w:val="18"/>
                <w:szCs w:val="18"/>
              </w:rPr>
              <w:t>.</w:t>
            </w:r>
            <w:r>
              <w:rPr>
                <w:rFonts w:ascii="Calibri" w:eastAsia="Times New Roman" w:hAnsi="Calibri" w:cs="Times New Roman"/>
                <w:b/>
                <w:color w:val="000000"/>
                <w:sz w:val="18"/>
                <w:szCs w:val="18"/>
              </w:rPr>
              <w:t>7</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0D319C" w:rsidRPr="00BC4DBE" w:rsidRDefault="009752AE" w:rsidP="008C008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303</w:t>
            </w:r>
          </w:p>
        </w:tc>
        <w:tc>
          <w:tcPr>
            <w:tcW w:w="915" w:type="dxa"/>
            <w:shd w:val="clear" w:color="auto" w:fill="F2F2F2" w:themeFill="background1" w:themeFillShade="F2"/>
            <w:noWrap/>
            <w:vAlign w:val="center"/>
            <w:hideMark/>
          </w:tcPr>
          <w:p w:rsidR="000D319C" w:rsidRPr="00BC4DBE" w:rsidRDefault="0051693D" w:rsidP="00240DA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835E80">
              <w:rPr>
                <w:rFonts w:ascii="Calibri" w:eastAsia="Times New Roman" w:hAnsi="Calibri" w:cs="Times New Roman"/>
                <w:color w:val="000000"/>
                <w:sz w:val="18"/>
                <w:szCs w:val="18"/>
              </w:rPr>
              <w:t>.</w:t>
            </w:r>
            <w:r>
              <w:rPr>
                <w:rFonts w:ascii="Calibri" w:eastAsia="Times New Roman" w:hAnsi="Calibri" w:cs="Times New Roman"/>
                <w:color w:val="000000"/>
                <w:sz w:val="18"/>
                <w:szCs w:val="18"/>
              </w:rPr>
              <w:t>9</w:t>
            </w:r>
            <w:r w:rsidR="000D319C" w:rsidRPr="00BC4DBE">
              <w:rPr>
                <w:rFonts w:ascii="Calibri" w:eastAsia="Times New Roman" w:hAnsi="Calibri" w:cs="Times New Roman"/>
                <w:color w:val="000000"/>
                <w:sz w:val="18"/>
                <w:szCs w:val="18"/>
              </w:rPr>
              <w:t xml:space="preserve"> </w:t>
            </w: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F56067" w:rsidP="000D319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0D319C"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0D319C" w:rsidRPr="00BC4DBE" w:rsidRDefault="009752AE" w:rsidP="000D319C">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69</w:t>
            </w:r>
          </w:p>
        </w:tc>
        <w:tc>
          <w:tcPr>
            <w:tcW w:w="915" w:type="dxa"/>
            <w:shd w:val="clear" w:color="auto" w:fill="F2F2F2" w:themeFill="background1" w:themeFillShade="F2"/>
            <w:noWrap/>
            <w:vAlign w:val="center"/>
            <w:hideMark/>
          </w:tcPr>
          <w:p w:rsidR="000D319C" w:rsidRPr="00BC4DBE" w:rsidRDefault="00C96CBE" w:rsidP="00240DA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51693D">
              <w:rPr>
                <w:rFonts w:ascii="Calibri" w:eastAsia="Times New Roman" w:hAnsi="Calibri" w:cs="Times New Roman"/>
                <w:b/>
                <w:color w:val="000000"/>
                <w:sz w:val="18"/>
                <w:szCs w:val="18"/>
              </w:rPr>
              <w:t>4</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color w:val="000000"/>
                <w:sz w:val="18"/>
                <w:szCs w:val="18"/>
              </w:rPr>
            </w:pP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0D319C" w:rsidRDefault="009752AE" w:rsidP="000D319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77</w:t>
            </w:r>
          </w:p>
          <w:p w:rsidR="000D319C" w:rsidRPr="00BC4DBE" w:rsidRDefault="000D319C" w:rsidP="000D319C">
            <w:pPr>
              <w:spacing w:after="0" w:line="240" w:lineRule="auto"/>
              <w:jc w:val="center"/>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0D319C" w:rsidP="00240DA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51693D">
              <w:rPr>
                <w:rFonts w:ascii="Calibri" w:eastAsia="Times New Roman" w:hAnsi="Calibri" w:cs="Times New Roman"/>
                <w:color w:val="000000"/>
                <w:sz w:val="18"/>
                <w:szCs w:val="18"/>
              </w:rPr>
              <w:t>5</w:t>
            </w:r>
          </w:p>
        </w:tc>
      </w:tr>
      <w:tr w:rsidR="000D319C" w:rsidRPr="004366DE" w:rsidTr="000D319C">
        <w:trPr>
          <w:trHeight w:hRule="exact" w:val="245"/>
        </w:trPr>
        <w:tc>
          <w:tcPr>
            <w:tcW w:w="3219" w:type="dxa"/>
            <w:shd w:val="clear" w:color="auto" w:fill="F2F2F2" w:themeFill="background1" w:themeFillShade="F2"/>
            <w:noWrap/>
            <w:vAlign w:val="center"/>
            <w:hideMark/>
          </w:tcPr>
          <w:p w:rsidR="000D319C" w:rsidRPr="00BC4DBE" w:rsidRDefault="00F56067" w:rsidP="000D319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0D319C"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0D319C" w:rsidRPr="00BC4DBE" w:rsidRDefault="009752AE" w:rsidP="008C008D">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41</w:t>
            </w:r>
            <w:r w:rsidR="000D319C"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0D319C" w:rsidRPr="00BC4DBE" w:rsidRDefault="000D319C" w:rsidP="00240DA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51693D">
              <w:rPr>
                <w:rFonts w:ascii="Calibri" w:eastAsia="Times New Roman" w:hAnsi="Calibri" w:cs="Times New Roman"/>
                <w:b/>
                <w:color w:val="000000"/>
                <w:sz w:val="18"/>
                <w:szCs w:val="18"/>
              </w:rPr>
              <w:t>3</w:t>
            </w:r>
            <w:r w:rsidRPr="00BC4DBE">
              <w:rPr>
                <w:rFonts w:ascii="Calibri" w:eastAsia="Times New Roman" w:hAnsi="Calibri" w:cs="Times New Roman"/>
                <w:b/>
                <w:color w:val="000000"/>
                <w:sz w:val="18"/>
                <w:szCs w:val="18"/>
              </w:rPr>
              <w:t xml:space="preserve"> </w:t>
            </w:r>
          </w:p>
        </w:tc>
      </w:tr>
      <w:tr w:rsidR="000D319C" w:rsidRPr="004366DE" w:rsidTr="00F56067">
        <w:trPr>
          <w:trHeight w:hRule="exact" w:val="72"/>
        </w:trPr>
        <w:tc>
          <w:tcPr>
            <w:tcW w:w="3219" w:type="dxa"/>
            <w:shd w:val="clear" w:color="auto" w:fill="F2F2F2" w:themeFill="background1" w:themeFillShade="F2"/>
            <w:noWrap/>
            <w:vAlign w:val="center"/>
            <w:hideMark/>
          </w:tcPr>
          <w:p w:rsidR="000D319C" w:rsidRPr="00BC4DBE" w:rsidRDefault="000D319C" w:rsidP="000D319C">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b/>
                <w:color w:val="000000"/>
                <w:sz w:val="18"/>
                <w:szCs w:val="18"/>
              </w:rPr>
            </w:pPr>
          </w:p>
        </w:tc>
      </w:tr>
      <w:tr w:rsidR="000D319C" w:rsidRPr="004366DE" w:rsidTr="000D319C">
        <w:trPr>
          <w:trHeight w:hRule="exact" w:val="245"/>
        </w:trPr>
        <w:tc>
          <w:tcPr>
            <w:tcW w:w="3219" w:type="dxa"/>
            <w:tcBorders>
              <w:bottom w:val="nil"/>
            </w:tcBorders>
            <w:shd w:val="clear" w:color="auto" w:fill="F2F2F2" w:themeFill="background1" w:themeFillShade="F2"/>
            <w:noWrap/>
            <w:vAlign w:val="center"/>
            <w:hideMark/>
          </w:tcPr>
          <w:p w:rsidR="000D319C" w:rsidRPr="00BC4DBE" w:rsidRDefault="00FF69F0" w:rsidP="000D319C">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0D319C"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0D319C" w:rsidRPr="00BC4DBE" w:rsidRDefault="009752AE" w:rsidP="00240DA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915" w:type="dxa"/>
            <w:tcBorders>
              <w:bottom w:val="nil"/>
            </w:tcBorders>
            <w:shd w:val="clear" w:color="auto" w:fill="F2F2F2" w:themeFill="background1" w:themeFillShade="F2"/>
            <w:noWrap/>
            <w:vAlign w:val="center"/>
            <w:hideMark/>
          </w:tcPr>
          <w:p w:rsidR="000D319C" w:rsidRPr="00BC4DBE" w:rsidRDefault="000D319C" w:rsidP="00240DA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8C008D">
              <w:rPr>
                <w:rFonts w:ascii="Calibri" w:eastAsia="Times New Roman" w:hAnsi="Calibri" w:cs="Times New Roman"/>
                <w:color w:val="000000"/>
                <w:sz w:val="18"/>
                <w:szCs w:val="18"/>
              </w:rPr>
              <w:t>0</w:t>
            </w:r>
          </w:p>
        </w:tc>
      </w:tr>
      <w:tr w:rsidR="000D319C" w:rsidRPr="004366DE" w:rsidTr="000D319C">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0D319C" w:rsidRPr="00BC4DBE" w:rsidRDefault="00F56067" w:rsidP="000D319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0D319C"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0D319C" w:rsidRPr="00BC4DBE" w:rsidRDefault="009752AE" w:rsidP="000D319C">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w:t>
            </w:r>
            <w:r w:rsidR="000D319C"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0D319C" w:rsidRPr="00BC4DBE" w:rsidRDefault="000D319C" w:rsidP="000D319C">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w:t>
            </w:r>
            <w:r w:rsidR="00687959">
              <w:rPr>
                <w:rFonts w:ascii="Calibri" w:eastAsia="Times New Roman" w:hAnsi="Calibri" w:cs="Times New Roman"/>
                <w:b/>
                <w:color w:val="000000"/>
                <w:sz w:val="18"/>
                <w:szCs w:val="18"/>
              </w:rPr>
              <w:t>0</w:t>
            </w:r>
          </w:p>
        </w:tc>
      </w:tr>
    </w:tbl>
    <w:p w:rsidR="006339A5" w:rsidRPr="00F56067" w:rsidRDefault="006339A5" w:rsidP="000D319C">
      <w:pPr>
        <w:spacing w:after="0"/>
        <w:rPr>
          <w:rFonts w:cstheme="minorHAnsi"/>
        </w:rPr>
      </w:pPr>
      <w:r w:rsidRPr="00F56067">
        <w:rPr>
          <w:rFonts w:cstheme="minorHAnsi"/>
        </w:rPr>
        <w:t>LEE – At 1</w:t>
      </w:r>
      <w:r w:rsidR="00666C6B">
        <w:rPr>
          <w:rFonts w:cstheme="minorHAnsi"/>
        </w:rPr>
        <w:t>8</w:t>
      </w:r>
      <w:r w:rsidRPr="00F56067">
        <w:rPr>
          <w:rFonts w:cstheme="minorHAnsi"/>
        </w:rPr>
        <w:t>.</w:t>
      </w:r>
      <w:r w:rsidR="00923318">
        <w:rPr>
          <w:rFonts w:cstheme="minorHAnsi"/>
        </w:rPr>
        <w:t>4</w:t>
      </w:r>
      <w:r w:rsidR="00A34801" w:rsidRPr="00F56067">
        <w:rPr>
          <w:rFonts w:cstheme="minorHAnsi"/>
        </w:rPr>
        <w:t xml:space="preserve">%, the portion of the county population that speaks a language other than English </w:t>
      </w:r>
      <w:r w:rsidR="000D319C" w:rsidRPr="00F56067">
        <w:rPr>
          <w:rFonts w:cstheme="minorHAnsi"/>
        </w:rPr>
        <w:t xml:space="preserve">at home is </w:t>
      </w:r>
      <w:r w:rsidR="00666C6B">
        <w:rPr>
          <w:rFonts w:cstheme="minorHAnsi"/>
        </w:rPr>
        <w:t xml:space="preserve">slightly lower that </w:t>
      </w:r>
      <w:r w:rsidR="000D319C" w:rsidRPr="00F56067">
        <w:rPr>
          <w:rFonts w:cstheme="minorHAnsi"/>
        </w:rPr>
        <w:t xml:space="preserve">the area-wide average, </w:t>
      </w:r>
      <w:r w:rsidR="00D34449">
        <w:rPr>
          <w:rFonts w:cstheme="minorHAnsi"/>
        </w:rPr>
        <w:t>while</w:t>
      </w:r>
      <w:r w:rsidR="000D319C" w:rsidRPr="00F56067">
        <w:rPr>
          <w:rFonts w:cstheme="minorHAnsi"/>
        </w:rPr>
        <w:t xml:space="preserve"> those of limited Engli</w:t>
      </w:r>
      <w:r w:rsidRPr="00F56067">
        <w:rPr>
          <w:rFonts w:cstheme="minorHAnsi"/>
        </w:rPr>
        <w:t>sh proficiency</w:t>
      </w:r>
      <w:r w:rsidR="00923318">
        <w:rPr>
          <w:rFonts w:cstheme="minorHAnsi"/>
        </w:rPr>
        <w:t>,</w:t>
      </w:r>
      <w:r w:rsidRPr="00F56067">
        <w:rPr>
          <w:rFonts w:cstheme="minorHAnsi"/>
        </w:rPr>
        <w:t xml:space="preserve"> which make up </w:t>
      </w:r>
      <w:r w:rsidR="00842E43">
        <w:rPr>
          <w:rFonts w:cstheme="minorHAnsi"/>
        </w:rPr>
        <w:t>7</w:t>
      </w:r>
      <w:r w:rsidR="00D34449">
        <w:rPr>
          <w:rFonts w:cstheme="minorHAnsi"/>
        </w:rPr>
        <w:t>.</w:t>
      </w:r>
      <w:r w:rsidR="00923318">
        <w:rPr>
          <w:rFonts w:cstheme="minorHAnsi"/>
        </w:rPr>
        <w:t>4</w:t>
      </w:r>
      <w:r w:rsidR="000D319C" w:rsidRPr="00F56067">
        <w:rPr>
          <w:rFonts w:cstheme="minorHAnsi"/>
        </w:rPr>
        <w:t>% of the population</w:t>
      </w:r>
      <w:r w:rsidR="00923318">
        <w:rPr>
          <w:rFonts w:cstheme="minorHAnsi"/>
        </w:rPr>
        <w:t>,</w:t>
      </w:r>
      <w:r w:rsidR="00D34449">
        <w:rPr>
          <w:rFonts w:cstheme="minorHAnsi"/>
        </w:rPr>
        <w:t xml:space="preserve"> is </w:t>
      </w:r>
      <w:r w:rsidR="00923318">
        <w:rPr>
          <w:rFonts w:cstheme="minorHAnsi"/>
        </w:rPr>
        <w:t xml:space="preserve">higher than </w:t>
      </w:r>
      <w:r w:rsidR="00842E43">
        <w:rPr>
          <w:rFonts w:cstheme="minorHAnsi"/>
        </w:rPr>
        <w:t>the average</w:t>
      </w:r>
      <w:r w:rsidR="000D319C" w:rsidRPr="00F56067">
        <w:rPr>
          <w:rFonts w:cstheme="minorHAnsi"/>
        </w:rPr>
        <w:t>.  The predominant non-English language spoken in the county is Spanis</w:t>
      </w:r>
      <w:r w:rsidRPr="00F56067">
        <w:rPr>
          <w:rFonts w:cstheme="minorHAnsi"/>
        </w:rPr>
        <w:t>h at 1</w:t>
      </w:r>
      <w:r w:rsidR="00923318">
        <w:rPr>
          <w:rFonts w:cstheme="minorHAnsi"/>
        </w:rPr>
        <w:t>6</w:t>
      </w:r>
      <w:r w:rsidR="000D319C" w:rsidRPr="00F56067">
        <w:rPr>
          <w:rFonts w:cstheme="minorHAnsi"/>
        </w:rPr>
        <w:t xml:space="preserve">%.  Of these, </w:t>
      </w:r>
      <w:r w:rsidR="000D319C" w:rsidRPr="00F56067">
        <w:rPr>
          <w:rFonts w:cstheme="minorHAnsi"/>
          <w:b/>
        </w:rPr>
        <w:t>Spanish speakers who have limit</w:t>
      </w:r>
      <w:r w:rsidR="00D34449">
        <w:rPr>
          <w:rFonts w:cstheme="minorHAnsi"/>
          <w:b/>
        </w:rPr>
        <w:t xml:space="preserve">ed English proficiency make up </w:t>
      </w:r>
      <w:r w:rsidR="00616044">
        <w:rPr>
          <w:rFonts w:cstheme="minorHAnsi"/>
          <w:b/>
        </w:rPr>
        <w:t>6.7</w:t>
      </w:r>
      <w:r w:rsidR="000D319C" w:rsidRPr="00F56067">
        <w:rPr>
          <w:rFonts w:cstheme="minorHAnsi"/>
          <w:b/>
        </w:rPr>
        <w:t>% of the county population</w:t>
      </w:r>
      <w:r w:rsidR="000D319C" w:rsidRPr="00F56067">
        <w:rPr>
          <w:rFonts w:cstheme="minorHAnsi"/>
        </w:rPr>
        <w:t>.</w:t>
      </w:r>
    </w:p>
    <w:p w:rsidR="006339A5" w:rsidRPr="00F56067" w:rsidRDefault="006339A5" w:rsidP="000D319C">
      <w:pPr>
        <w:spacing w:after="0"/>
        <w:rPr>
          <w:rFonts w:cstheme="minorHAnsi"/>
        </w:rPr>
      </w:pPr>
    </w:p>
    <w:tbl>
      <w:tblPr>
        <w:tblpPr w:leftFromText="187" w:rightFromText="187" w:vertAnchor="text" w:horzAnchor="margin" w:tblpXSpec="right" w:tblpY="517"/>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5633D4"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5633D4" w:rsidRPr="003A41D9" w:rsidRDefault="005633D4" w:rsidP="004121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Lee County</w:t>
            </w:r>
            <w:r w:rsidRPr="001E6970">
              <w:rPr>
                <w:b/>
                <w:i/>
                <w:sz w:val="20"/>
                <w:szCs w:val="20"/>
              </w:rPr>
              <w:t xml:space="preserve"> </w:t>
            </w:r>
            <w:r w:rsidR="004121F7">
              <w:rPr>
                <w:b/>
                <w:i/>
                <w:sz w:val="20"/>
                <w:szCs w:val="20"/>
                <w:vertAlign w:val="superscript"/>
              </w:rPr>
              <w:t>3, 4</w:t>
            </w:r>
          </w:p>
        </w:tc>
      </w:tr>
      <w:tr w:rsidR="005633D4"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5633D4" w:rsidRPr="00BC4DBE" w:rsidRDefault="00687959" w:rsidP="005169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r w:rsidR="0051693D">
              <w:rPr>
                <w:rFonts w:ascii="Calibri" w:eastAsia="Times New Roman" w:hAnsi="Calibri" w:cs="Times New Roman"/>
                <w:color w:val="000000"/>
                <w:sz w:val="18"/>
                <w:szCs w:val="18"/>
              </w:rPr>
              <w:t>63</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5633D4" w:rsidRPr="00BC4DBE" w:rsidRDefault="0051693D" w:rsidP="005169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335</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51693D" w:rsidP="005169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11.3</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5633D4" w:rsidRPr="00BC4DBE" w:rsidRDefault="0051693D" w:rsidP="0022707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335</w:t>
            </w:r>
          </w:p>
        </w:tc>
        <w:tc>
          <w:tcPr>
            <w:tcW w:w="915" w:type="dxa"/>
            <w:tcBorders>
              <w:top w:val="nil"/>
              <w:bottom w:val="nil"/>
            </w:tcBorders>
            <w:shd w:val="clear" w:color="auto" w:fill="F2F2F2" w:themeFill="background1" w:themeFillShade="F2"/>
            <w:noWrap/>
            <w:vAlign w:val="center"/>
            <w:hideMark/>
          </w:tcPr>
          <w:p w:rsidR="005633D4" w:rsidRPr="00BC4DBE" w:rsidRDefault="0051693D" w:rsidP="0090072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11.3</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1693D"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1693D" w:rsidRPr="00BC4DBE" w:rsidRDefault="0051693D" w:rsidP="0051693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51693D" w:rsidRPr="00BC4DBE" w:rsidRDefault="0051693D" w:rsidP="005169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1693D" w:rsidRPr="00BC4DBE" w:rsidRDefault="0051693D" w:rsidP="005169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5633D4" w:rsidRPr="00BC4DBE" w:rsidRDefault="0090072F"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90072F"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5633D4" w:rsidRPr="00BC4DBE" w:rsidRDefault="007A3C7F"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top w:val="nil"/>
              <w:bottom w:val="single" w:sz="4" w:space="0" w:color="auto"/>
            </w:tcBorders>
            <w:shd w:val="clear" w:color="auto" w:fill="F2F2F2" w:themeFill="background1" w:themeFillShade="F2"/>
            <w:noWrap/>
            <w:vAlign w:val="center"/>
            <w:hideMark/>
          </w:tcPr>
          <w:p w:rsidR="005633D4" w:rsidRPr="00BC4DBE" w:rsidRDefault="007A3C7F"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005633D4" w:rsidRPr="00BC4DBE">
              <w:rPr>
                <w:rFonts w:ascii="Calibri" w:eastAsia="Times New Roman" w:hAnsi="Calibri" w:cs="Times New Roman"/>
                <w:color w:val="000000"/>
                <w:sz w:val="18"/>
                <w:szCs w:val="18"/>
              </w:rPr>
              <w:t xml:space="preserve"> </w:t>
            </w:r>
          </w:p>
        </w:tc>
      </w:tr>
      <w:tr w:rsidR="005633D4"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5633D4" w:rsidRPr="00956878" w:rsidRDefault="005633D4" w:rsidP="005633D4">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5633D4" w:rsidRPr="00956878" w:rsidRDefault="005633D4" w:rsidP="005633D4">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6339A5" w:rsidRPr="00F56067" w:rsidRDefault="006339A5" w:rsidP="006339A5">
      <w:pPr>
        <w:spacing w:after="0"/>
        <w:rPr>
          <w:rFonts w:cstheme="minorHAnsi"/>
        </w:rPr>
      </w:pPr>
      <w:r w:rsidRPr="00F56067">
        <w:rPr>
          <w:rFonts w:cstheme="minorHAnsi"/>
        </w:rPr>
        <w:t xml:space="preserve">With </w:t>
      </w:r>
      <w:r w:rsidR="00923318">
        <w:rPr>
          <w:rFonts w:cstheme="minorHAnsi"/>
        </w:rPr>
        <w:t>11.3</w:t>
      </w:r>
      <w:r w:rsidRPr="00F56067">
        <w:rPr>
          <w:rFonts w:cstheme="minorHAnsi"/>
        </w:rPr>
        <w:t xml:space="preserve">% of school-age children speaking a language other than English </w:t>
      </w:r>
      <w:r w:rsidR="00D34449">
        <w:t>who require some level of English as a Second Language (ESL) services in local school districts</w:t>
      </w:r>
      <w:r w:rsidR="00923318">
        <w:rPr>
          <w:rFonts w:cstheme="minorHAnsi"/>
        </w:rPr>
        <w:t xml:space="preserve">, these figures indicate a higher than average </w:t>
      </w:r>
      <w:r w:rsidR="00945DA4">
        <w:rPr>
          <w:rFonts w:cstheme="minorHAnsi"/>
        </w:rPr>
        <w:t xml:space="preserve">portion of the </w:t>
      </w:r>
      <w:r w:rsidR="00923318">
        <w:rPr>
          <w:rFonts w:cstheme="minorHAnsi"/>
        </w:rPr>
        <w:t>population which is in line with the higher LEP population average in the county at large.</w:t>
      </w:r>
      <w:r w:rsidR="00945DA4">
        <w:rPr>
          <w:rFonts w:cstheme="minorHAnsi"/>
        </w:rPr>
        <w:t xml:space="preserve">  </w:t>
      </w:r>
      <w:r w:rsidR="00945DA4" w:rsidRPr="00945DA4">
        <w:rPr>
          <w:rFonts w:cstheme="minorHAnsi"/>
          <w:b/>
        </w:rPr>
        <w:t>However, the</w:t>
      </w:r>
      <w:r w:rsidR="00616044" w:rsidRPr="00945DA4">
        <w:rPr>
          <w:rFonts w:cstheme="minorHAnsi"/>
          <w:b/>
        </w:rPr>
        <w:t xml:space="preserve"> total of persons identified as LEP in the county actually </w:t>
      </w:r>
      <w:r w:rsidR="00945DA4" w:rsidRPr="00945DA4">
        <w:rPr>
          <w:rFonts w:cstheme="minorHAnsi"/>
          <w:b/>
        </w:rPr>
        <w:t xml:space="preserve">and in area schools </w:t>
      </w:r>
      <w:r w:rsidR="00616044" w:rsidRPr="00945DA4">
        <w:rPr>
          <w:rFonts w:cstheme="minorHAnsi"/>
          <w:b/>
        </w:rPr>
        <w:t>fell from the previous year</w:t>
      </w:r>
      <w:r w:rsidR="00616044">
        <w:rPr>
          <w:rFonts w:cstheme="minorHAnsi"/>
        </w:rPr>
        <w:t>, according to US Census figures.</w:t>
      </w:r>
      <w:r w:rsidRPr="00F56067">
        <w:rPr>
          <w:rFonts w:cstheme="minorHAnsi"/>
        </w:rPr>
        <w:t xml:space="preserve">  </w:t>
      </w:r>
      <w:r w:rsidRPr="00F56067">
        <w:rPr>
          <w:rFonts w:cstheme="minorHAnsi"/>
          <w:b/>
        </w:rPr>
        <w:t>Here as well, Spanish speakers make up the only significant LEP population within the county’s schools.</w:t>
      </w:r>
    </w:p>
    <w:p w:rsidR="006339A5" w:rsidRPr="00F56067" w:rsidRDefault="006339A5" w:rsidP="000D319C">
      <w:pPr>
        <w:spacing w:after="0"/>
        <w:rPr>
          <w:rFonts w:cstheme="minorHAnsi"/>
        </w:rPr>
      </w:pPr>
    </w:p>
    <w:p w:rsidR="00F56067" w:rsidRDefault="000D319C" w:rsidP="00887DB0">
      <w:pPr>
        <w:spacing w:after="0"/>
        <w:rPr>
          <w:sz w:val="24"/>
          <w:szCs w:val="24"/>
        </w:rPr>
      </w:pPr>
      <w:r w:rsidRPr="00F56067">
        <w:rPr>
          <w:rFonts w:cstheme="minorHAnsi"/>
        </w:rPr>
        <w:t>The Spanish speaking LEP population in Lee County is a large enough percentage of the total population that efforts to outreach and provide meaningful access to workforce center services to these potential customers should continue to be made</w:t>
      </w:r>
      <w:r w:rsidRPr="00F56067">
        <w:rPr>
          <w:rFonts w:cstheme="minorHAnsi"/>
          <w:sz w:val="24"/>
          <w:szCs w:val="24"/>
        </w:rPr>
        <w:t xml:space="preserve">. </w:t>
      </w:r>
    </w:p>
    <w:p w:rsidR="000D319C" w:rsidRDefault="000D319C" w:rsidP="00887DB0">
      <w:pPr>
        <w:spacing w:after="0"/>
        <w:rPr>
          <w:sz w:val="24"/>
          <w:szCs w:val="24"/>
        </w:rPr>
      </w:pPr>
    </w:p>
    <w:p w:rsidR="000D319C" w:rsidRDefault="000D319C">
      <w:pPr>
        <w:rPr>
          <w:sz w:val="24"/>
          <w:szCs w:val="24"/>
        </w:rPr>
      </w:pPr>
      <w:r>
        <w:rPr>
          <w:sz w:val="24"/>
          <w:szCs w:val="24"/>
        </w:rPr>
        <w:br w:type="page"/>
      </w:r>
    </w:p>
    <w:tbl>
      <w:tblPr>
        <w:tblpPr w:leftFromText="187" w:rightFromText="187" w:vertAnchor="text" w:horzAnchor="margin" w:tblpXSpec="right" w:tblpY="76"/>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447736" w:rsidRPr="004366DE" w:rsidTr="00F26E1A">
        <w:trPr>
          <w:trHeight w:val="288"/>
        </w:trPr>
        <w:tc>
          <w:tcPr>
            <w:tcW w:w="5031" w:type="dxa"/>
            <w:gridSpan w:val="3"/>
            <w:tcBorders>
              <w:top w:val="nil"/>
              <w:left w:val="nil"/>
              <w:bottom w:val="single" w:sz="2" w:space="0" w:color="auto"/>
              <w:right w:val="nil"/>
            </w:tcBorders>
            <w:shd w:val="clear" w:color="auto" w:fill="auto"/>
            <w:noWrap/>
            <w:hideMark/>
          </w:tcPr>
          <w:p w:rsidR="00447736" w:rsidRPr="003712A7" w:rsidRDefault="00447736" w:rsidP="00447736">
            <w:pPr>
              <w:spacing w:after="0" w:line="240" w:lineRule="auto"/>
              <w:jc w:val="center"/>
              <w:rPr>
                <w:rFonts w:ascii="Calibri" w:eastAsia="Times New Roman" w:hAnsi="Calibri" w:cs="Times New Roman"/>
                <w:b/>
                <w:color w:val="000000"/>
                <w:sz w:val="20"/>
                <w:szCs w:val="20"/>
              </w:rPr>
            </w:pPr>
            <w:r w:rsidRPr="003712A7">
              <w:rPr>
                <w:b/>
                <w:i/>
                <w:sz w:val="20"/>
                <w:szCs w:val="20"/>
              </w:rPr>
              <w:lastRenderedPageBreak/>
              <w:t xml:space="preserve">Language Spoken at Home – Llano County </w:t>
            </w:r>
            <w:r w:rsidRPr="003712A7">
              <w:rPr>
                <w:b/>
                <w:i/>
                <w:sz w:val="20"/>
                <w:szCs w:val="20"/>
                <w:vertAlign w:val="superscript"/>
              </w:rPr>
              <w:t>1</w:t>
            </w:r>
          </w:p>
        </w:tc>
      </w:tr>
      <w:tr w:rsidR="00447736" w:rsidRPr="004366DE" w:rsidTr="00F26E1A">
        <w:trPr>
          <w:trHeight w:val="245"/>
        </w:trPr>
        <w:tc>
          <w:tcPr>
            <w:tcW w:w="3219" w:type="dxa"/>
            <w:tcBorders>
              <w:top w:val="single" w:sz="2" w:space="0" w:color="auto"/>
              <w:bottom w:val="nil"/>
            </w:tcBorders>
            <w:shd w:val="clear" w:color="auto" w:fill="F2F2F2" w:themeFill="background1" w:themeFillShade="F2"/>
            <w:noWrap/>
            <w:vAlign w:val="bottom"/>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447736" w:rsidRPr="00BC4DBE" w:rsidRDefault="00447736" w:rsidP="00F26E1A">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447736" w:rsidRPr="00BC4DBE" w:rsidRDefault="00447736" w:rsidP="00F26E1A">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447736" w:rsidRPr="004366DE" w:rsidTr="003712A7">
        <w:trPr>
          <w:trHeight w:hRule="exact" w:val="72"/>
        </w:trPr>
        <w:tc>
          <w:tcPr>
            <w:tcW w:w="3219" w:type="dxa"/>
            <w:tcBorders>
              <w:top w:val="nil"/>
            </w:tcBorders>
            <w:shd w:val="clear" w:color="auto" w:fill="F2F2F2" w:themeFill="background1" w:themeFillShade="F2"/>
            <w:noWrap/>
            <w:vAlign w:val="bottom"/>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447736" w:rsidRPr="00BC4DBE" w:rsidRDefault="00447736" w:rsidP="00F26E1A">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447736" w:rsidRPr="00BC4DBE" w:rsidRDefault="00447736" w:rsidP="00F26E1A">
            <w:pPr>
              <w:spacing w:after="0" w:line="240" w:lineRule="auto"/>
              <w:jc w:val="center"/>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447736" w:rsidRPr="00BC4DBE" w:rsidRDefault="00223B85" w:rsidP="00C21AC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C21AC4">
              <w:rPr>
                <w:rFonts w:ascii="Calibri" w:eastAsia="Times New Roman" w:hAnsi="Calibri" w:cs="Times New Roman"/>
                <w:color w:val="000000"/>
                <w:sz w:val="18"/>
                <w:szCs w:val="18"/>
              </w:rPr>
              <w:t>522</w:t>
            </w:r>
            <w:r w:rsidR="00447736"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447736" w:rsidRPr="00BC4DBE" w:rsidRDefault="00F26E1A" w:rsidP="00C21AC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687959">
              <w:rPr>
                <w:rFonts w:ascii="Calibri" w:eastAsia="Times New Roman" w:hAnsi="Calibri" w:cs="Times New Roman"/>
                <w:color w:val="000000"/>
                <w:sz w:val="18"/>
                <w:szCs w:val="18"/>
              </w:rPr>
              <w:t>7</w:t>
            </w:r>
            <w:r>
              <w:rPr>
                <w:rFonts w:ascii="Calibri" w:eastAsia="Times New Roman" w:hAnsi="Calibri" w:cs="Times New Roman"/>
                <w:color w:val="000000"/>
                <w:sz w:val="18"/>
                <w:szCs w:val="18"/>
              </w:rPr>
              <w:t>,</w:t>
            </w:r>
            <w:r w:rsidR="0090072F">
              <w:rPr>
                <w:rFonts w:ascii="Calibri" w:eastAsia="Times New Roman" w:hAnsi="Calibri" w:cs="Times New Roman"/>
                <w:color w:val="000000"/>
                <w:sz w:val="18"/>
                <w:szCs w:val="18"/>
              </w:rPr>
              <w:t>3</w:t>
            </w:r>
            <w:r w:rsidR="00C21AC4">
              <w:rPr>
                <w:rFonts w:ascii="Calibri" w:eastAsia="Times New Roman" w:hAnsi="Calibri" w:cs="Times New Roman"/>
                <w:color w:val="000000"/>
                <w:sz w:val="18"/>
                <w:szCs w:val="18"/>
              </w:rPr>
              <w:t>51</w:t>
            </w:r>
            <w:r w:rsidR="00447736"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447736" w:rsidRPr="00BC4DBE" w:rsidRDefault="00687959"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7E4618">
              <w:rPr>
                <w:rFonts w:ascii="Calibri" w:eastAsia="Times New Roman" w:hAnsi="Calibri" w:cs="Times New Roman"/>
                <w:color w:val="000000"/>
                <w:sz w:val="18"/>
                <w:szCs w:val="18"/>
              </w:rPr>
              <w:t>3</w:t>
            </w:r>
            <w:r w:rsidR="00223B85">
              <w:rPr>
                <w:rFonts w:ascii="Calibri" w:eastAsia="Times New Roman" w:hAnsi="Calibri" w:cs="Times New Roman"/>
                <w:color w:val="000000"/>
                <w:sz w:val="18"/>
                <w:szCs w:val="18"/>
              </w:rPr>
              <w:t>.</w:t>
            </w:r>
            <w:r w:rsidR="007E4618">
              <w:rPr>
                <w:rFonts w:ascii="Calibri" w:eastAsia="Times New Roman" w:hAnsi="Calibri" w:cs="Times New Roman"/>
                <w:color w:val="000000"/>
                <w:sz w:val="18"/>
                <w:szCs w:val="18"/>
              </w:rPr>
              <w:t>7</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447736" w:rsidRPr="00BC4DBE" w:rsidRDefault="00261005"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7E4618">
              <w:rPr>
                <w:rFonts w:ascii="Calibri" w:eastAsia="Times New Roman" w:hAnsi="Calibri" w:cs="Times New Roman"/>
                <w:color w:val="000000"/>
                <w:sz w:val="18"/>
                <w:szCs w:val="18"/>
              </w:rPr>
              <w:t>171</w:t>
            </w:r>
          </w:p>
        </w:tc>
        <w:tc>
          <w:tcPr>
            <w:tcW w:w="915" w:type="dxa"/>
            <w:shd w:val="clear" w:color="auto" w:fill="F2F2F2" w:themeFill="background1" w:themeFillShade="F2"/>
            <w:noWrap/>
            <w:vAlign w:val="center"/>
            <w:hideMark/>
          </w:tcPr>
          <w:p w:rsidR="00447736" w:rsidRPr="00BC4DBE" w:rsidRDefault="007E4618"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261005">
              <w:rPr>
                <w:rFonts w:ascii="Calibri" w:eastAsia="Times New Roman" w:hAnsi="Calibri" w:cs="Times New Roman"/>
                <w:color w:val="000000"/>
                <w:sz w:val="18"/>
                <w:szCs w:val="18"/>
              </w:rPr>
              <w:t>.</w:t>
            </w:r>
            <w:r>
              <w:rPr>
                <w:rFonts w:ascii="Calibri" w:eastAsia="Times New Roman" w:hAnsi="Calibri" w:cs="Times New Roman"/>
                <w:color w:val="000000"/>
                <w:sz w:val="18"/>
                <w:szCs w:val="18"/>
              </w:rPr>
              <w:t>3</w:t>
            </w:r>
            <w:r w:rsidR="00447736" w:rsidRPr="00BC4DBE">
              <w:rPr>
                <w:rFonts w:ascii="Calibri" w:eastAsia="Times New Roman" w:hAnsi="Calibri" w:cs="Times New Roman"/>
                <w:color w:val="000000"/>
                <w:sz w:val="18"/>
                <w:szCs w:val="18"/>
              </w:rPr>
              <w:t xml:space="preserve"> </w:t>
            </w: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3712A7" w:rsidP="00F26E1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47736"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447736" w:rsidRPr="00BC4DBE" w:rsidRDefault="007E4618" w:rsidP="0090072F">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462</w:t>
            </w:r>
          </w:p>
        </w:tc>
        <w:tc>
          <w:tcPr>
            <w:tcW w:w="915" w:type="dxa"/>
            <w:shd w:val="clear" w:color="auto" w:fill="F2F2F2" w:themeFill="background1" w:themeFillShade="F2"/>
            <w:noWrap/>
            <w:vAlign w:val="center"/>
            <w:hideMark/>
          </w:tcPr>
          <w:p w:rsidR="00447736" w:rsidRPr="00BC4DBE" w:rsidRDefault="00AE3233" w:rsidP="0090072F">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2</w:t>
            </w:r>
            <w:r w:rsidR="00687959">
              <w:rPr>
                <w:rFonts w:ascii="Calibri" w:eastAsia="Times New Roman" w:hAnsi="Calibri" w:cs="Times New Roman"/>
                <w:b/>
                <w:color w:val="000000"/>
                <w:sz w:val="18"/>
                <w:szCs w:val="18"/>
              </w:rPr>
              <w:t>.</w:t>
            </w:r>
            <w:r w:rsidR="007E4618">
              <w:rPr>
                <w:rFonts w:ascii="Calibri" w:eastAsia="Times New Roman" w:hAnsi="Calibri" w:cs="Times New Roman"/>
                <w:b/>
                <w:color w:val="000000"/>
                <w:sz w:val="18"/>
                <w:szCs w:val="18"/>
              </w:rPr>
              <w:t>5</w:t>
            </w:r>
            <w:r w:rsidR="00447736" w:rsidRPr="00BC4DBE">
              <w:rPr>
                <w:rFonts w:ascii="Calibri" w:eastAsia="Times New Roman" w:hAnsi="Calibri" w:cs="Times New Roman"/>
                <w:b/>
                <w:color w:val="000000"/>
                <w:sz w:val="18"/>
                <w:szCs w:val="18"/>
              </w:rPr>
              <w:t xml:space="preserve"> </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447736" w:rsidRPr="00BC4DBE" w:rsidRDefault="00223B85" w:rsidP="00C21AC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687959">
              <w:rPr>
                <w:rFonts w:ascii="Calibri" w:eastAsia="Times New Roman" w:hAnsi="Calibri" w:cs="Times New Roman"/>
                <w:color w:val="000000"/>
                <w:sz w:val="18"/>
                <w:szCs w:val="18"/>
              </w:rPr>
              <w:t>0</w:t>
            </w:r>
            <w:r w:rsidR="00C21AC4">
              <w:rPr>
                <w:rFonts w:ascii="Calibri" w:eastAsia="Times New Roman" w:hAnsi="Calibri" w:cs="Times New Roman"/>
                <w:color w:val="000000"/>
                <w:sz w:val="18"/>
                <w:szCs w:val="18"/>
              </w:rPr>
              <w:t>16</w:t>
            </w:r>
            <w:r w:rsidR="00447736"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447736" w:rsidRPr="00BC4DBE" w:rsidRDefault="00687959" w:rsidP="00AE323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r w:rsidR="0090072F">
              <w:rPr>
                <w:rFonts w:ascii="Calibri" w:eastAsia="Times New Roman" w:hAnsi="Calibri" w:cs="Times New Roman"/>
                <w:color w:val="000000"/>
                <w:sz w:val="18"/>
                <w:szCs w:val="18"/>
              </w:rPr>
              <w:t>5</w:t>
            </w:r>
            <w:r w:rsidR="00447736" w:rsidRPr="00BC4DBE">
              <w:rPr>
                <w:rFonts w:ascii="Calibri" w:eastAsia="Times New Roman" w:hAnsi="Calibri" w:cs="Times New Roman"/>
                <w:color w:val="000000"/>
                <w:sz w:val="18"/>
                <w:szCs w:val="18"/>
              </w:rPr>
              <w:t xml:space="preserve"> </w:t>
            </w: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3712A7" w:rsidP="00F26E1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47736"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447736" w:rsidRPr="00BC4DBE" w:rsidRDefault="00C21AC4" w:rsidP="0090072F">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363</w:t>
            </w:r>
          </w:p>
        </w:tc>
        <w:tc>
          <w:tcPr>
            <w:tcW w:w="915" w:type="dxa"/>
            <w:shd w:val="clear" w:color="auto" w:fill="F2F2F2" w:themeFill="background1" w:themeFillShade="F2"/>
            <w:noWrap/>
            <w:vAlign w:val="center"/>
            <w:hideMark/>
          </w:tcPr>
          <w:p w:rsidR="00447736" w:rsidRPr="00BC4DBE" w:rsidRDefault="00687959" w:rsidP="00F26E1A">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2</w:t>
            </w:r>
            <w:r w:rsidR="007E4618">
              <w:rPr>
                <w:rFonts w:ascii="Calibri" w:eastAsia="Times New Roman" w:hAnsi="Calibri" w:cs="Times New Roman"/>
                <w:b/>
                <w:color w:val="000000"/>
                <w:sz w:val="18"/>
                <w:szCs w:val="18"/>
              </w:rPr>
              <w:t>.0</w:t>
            </w:r>
            <w:r w:rsidR="00447736" w:rsidRPr="00BC4DBE">
              <w:rPr>
                <w:rFonts w:ascii="Calibri" w:eastAsia="Times New Roman" w:hAnsi="Calibri" w:cs="Times New Roman"/>
                <w:b/>
                <w:color w:val="000000"/>
                <w:sz w:val="18"/>
                <w:szCs w:val="18"/>
              </w:rPr>
              <w:t xml:space="preserve"> </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447736" w:rsidRPr="00BC4DBE" w:rsidRDefault="007E4618" w:rsidP="00F26E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81</w:t>
            </w:r>
          </w:p>
        </w:tc>
        <w:tc>
          <w:tcPr>
            <w:tcW w:w="915" w:type="dxa"/>
            <w:shd w:val="clear" w:color="auto" w:fill="F2F2F2" w:themeFill="background1" w:themeFillShade="F2"/>
            <w:noWrap/>
            <w:vAlign w:val="center"/>
            <w:hideMark/>
          </w:tcPr>
          <w:p w:rsidR="00447736" w:rsidRPr="00BC4DBE" w:rsidRDefault="00261005" w:rsidP="00AE3233">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90072F">
              <w:rPr>
                <w:rFonts w:ascii="Calibri" w:eastAsia="Times New Roman" w:hAnsi="Calibri" w:cs="Times New Roman"/>
                <w:color w:val="000000"/>
                <w:sz w:val="18"/>
                <w:szCs w:val="18"/>
              </w:rPr>
              <w:t>4</w:t>
            </w:r>
            <w:r w:rsidR="00447736" w:rsidRPr="00BC4DBE">
              <w:rPr>
                <w:rFonts w:ascii="Calibri" w:eastAsia="Times New Roman" w:hAnsi="Calibri" w:cs="Times New Roman"/>
                <w:color w:val="000000"/>
                <w:sz w:val="18"/>
                <w:szCs w:val="18"/>
              </w:rPr>
              <w:t xml:space="preserve"> </w:t>
            </w: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3712A7" w:rsidP="00F26E1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47736"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447736" w:rsidRPr="00BC4DBE" w:rsidRDefault="007E4618" w:rsidP="0090072F">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35</w:t>
            </w:r>
          </w:p>
        </w:tc>
        <w:tc>
          <w:tcPr>
            <w:tcW w:w="915" w:type="dxa"/>
            <w:shd w:val="clear" w:color="auto" w:fill="F2F2F2" w:themeFill="background1" w:themeFillShade="F2"/>
            <w:noWrap/>
            <w:vAlign w:val="center"/>
            <w:hideMark/>
          </w:tcPr>
          <w:p w:rsidR="00447736" w:rsidRPr="00BC4DBE" w:rsidRDefault="00261005" w:rsidP="00F26E1A">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7E4618">
              <w:rPr>
                <w:rFonts w:ascii="Calibri" w:eastAsia="Times New Roman" w:hAnsi="Calibri" w:cs="Times New Roman"/>
                <w:b/>
                <w:color w:val="000000"/>
                <w:sz w:val="18"/>
                <w:szCs w:val="18"/>
              </w:rPr>
              <w:t>2</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447736" w:rsidRDefault="007E4618" w:rsidP="00F26E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74</w:t>
            </w:r>
          </w:p>
          <w:p w:rsidR="00447736" w:rsidRPr="00BC4DBE" w:rsidRDefault="00447736" w:rsidP="00F26E1A">
            <w:pPr>
              <w:spacing w:after="0" w:line="240" w:lineRule="auto"/>
              <w:jc w:val="center"/>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447736" w:rsidRPr="00BC4DBE" w:rsidRDefault="007E4618" w:rsidP="00F26E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0.4</w:t>
            </w:r>
          </w:p>
        </w:tc>
      </w:tr>
      <w:tr w:rsidR="00447736" w:rsidRPr="004366DE" w:rsidTr="00F26E1A">
        <w:trPr>
          <w:trHeight w:hRule="exact" w:val="245"/>
        </w:trPr>
        <w:tc>
          <w:tcPr>
            <w:tcW w:w="3219" w:type="dxa"/>
            <w:shd w:val="clear" w:color="auto" w:fill="F2F2F2" w:themeFill="background1" w:themeFillShade="F2"/>
            <w:noWrap/>
            <w:vAlign w:val="center"/>
            <w:hideMark/>
          </w:tcPr>
          <w:p w:rsidR="00447736" w:rsidRPr="00BC4DBE" w:rsidRDefault="003712A7" w:rsidP="00F26E1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47736"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7E4618" w:rsidRDefault="007E4618" w:rsidP="00F26E1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64</w:t>
            </w:r>
          </w:p>
          <w:p w:rsidR="00447736" w:rsidRPr="00BC4DBE" w:rsidRDefault="00447736" w:rsidP="00F26E1A">
            <w:pPr>
              <w:spacing w:after="0" w:line="240" w:lineRule="auto"/>
              <w:jc w:val="right"/>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447736" w:rsidRPr="00BC4DBE" w:rsidRDefault="00EF67B2" w:rsidP="00F26E1A">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7E4618">
              <w:rPr>
                <w:rFonts w:ascii="Calibri" w:eastAsia="Times New Roman" w:hAnsi="Calibri" w:cs="Times New Roman"/>
                <w:b/>
                <w:color w:val="000000"/>
                <w:sz w:val="18"/>
                <w:szCs w:val="18"/>
              </w:rPr>
              <w:t>3</w:t>
            </w:r>
          </w:p>
        </w:tc>
      </w:tr>
      <w:tr w:rsidR="00447736" w:rsidRPr="004366DE" w:rsidTr="003712A7">
        <w:trPr>
          <w:trHeight w:hRule="exact" w:val="72"/>
        </w:trPr>
        <w:tc>
          <w:tcPr>
            <w:tcW w:w="3219" w:type="dxa"/>
            <w:shd w:val="clear" w:color="auto" w:fill="F2F2F2" w:themeFill="background1" w:themeFillShade="F2"/>
            <w:noWrap/>
            <w:vAlign w:val="center"/>
            <w:hideMark/>
          </w:tcPr>
          <w:p w:rsidR="00447736" w:rsidRPr="00BC4DBE" w:rsidRDefault="00447736" w:rsidP="00F26E1A">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b/>
                <w:color w:val="000000"/>
                <w:sz w:val="18"/>
                <w:szCs w:val="18"/>
              </w:rPr>
            </w:pPr>
          </w:p>
        </w:tc>
      </w:tr>
      <w:tr w:rsidR="00447736" w:rsidRPr="004366DE" w:rsidTr="00F26E1A">
        <w:trPr>
          <w:trHeight w:hRule="exact" w:val="245"/>
        </w:trPr>
        <w:tc>
          <w:tcPr>
            <w:tcW w:w="3219" w:type="dxa"/>
            <w:tcBorders>
              <w:bottom w:val="nil"/>
            </w:tcBorders>
            <w:shd w:val="clear" w:color="auto" w:fill="F2F2F2" w:themeFill="background1" w:themeFillShade="F2"/>
            <w:noWrap/>
            <w:vAlign w:val="center"/>
            <w:hideMark/>
          </w:tcPr>
          <w:p w:rsidR="00447736" w:rsidRPr="00BC4DBE" w:rsidRDefault="00261005" w:rsidP="00F26E1A">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00447736" w:rsidRPr="00BC4DBE">
              <w:rPr>
                <w:rFonts w:ascii="Calibri" w:eastAsia="Times New Roman" w:hAnsi="Calibri" w:cs="Times New Roman"/>
                <w:b/>
                <w:bCs/>
                <w:color w:val="000000"/>
                <w:sz w:val="18"/>
                <w:szCs w:val="18"/>
              </w:rPr>
              <w:t xml:space="preserve"> Languages</w:t>
            </w:r>
          </w:p>
        </w:tc>
        <w:tc>
          <w:tcPr>
            <w:tcW w:w="897" w:type="dxa"/>
            <w:tcBorders>
              <w:bottom w:val="nil"/>
            </w:tcBorders>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tc>
        <w:tc>
          <w:tcPr>
            <w:tcW w:w="915" w:type="dxa"/>
            <w:tcBorders>
              <w:bottom w:val="nil"/>
            </w:tcBorders>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r w:rsidRPr="00BC4DBE">
              <w:rPr>
                <w:rFonts w:ascii="Calibri" w:eastAsia="Times New Roman" w:hAnsi="Calibri" w:cs="Times New Roman"/>
                <w:color w:val="000000"/>
                <w:sz w:val="18"/>
                <w:szCs w:val="18"/>
              </w:rPr>
              <w:t xml:space="preserve"> </w:t>
            </w:r>
          </w:p>
        </w:tc>
      </w:tr>
      <w:tr w:rsidR="00447736" w:rsidRPr="004366DE" w:rsidTr="00F26E1A">
        <w:trPr>
          <w:trHeight w:hRule="exact" w:val="288"/>
        </w:trPr>
        <w:tc>
          <w:tcPr>
            <w:tcW w:w="3219" w:type="dxa"/>
            <w:tcBorders>
              <w:top w:val="nil"/>
              <w:bottom w:val="single" w:sz="4" w:space="0" w:color="auto"/>
            </w:tcBorders>
            <w:shd w:val="clear" w:color="auto" w:fill="F2F2F2" w:themeFill="background1" w:themeFillShade="F2"/>
            <w:noWrap/>
            <w:vAlign w:val="center"/>
            <w:hideMark/>
          </w:tcPr>
          <w:p w:rsidR="00447736" w:rsidRPr="00BC4DBE" w:rsidRDefault="003712A7" w:rsidP="00F26E1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47736"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0</w:t>
            </w:r>
            <w:r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447736" w:rsidRPr="00BC4DBE" w:rsidRDefault="00447736" w:rsidP="00F26E1A">
            <w:pPr>
              <w:spacing w:after="0" w:line="240" w:lineRule="auto"/>
              <w:jc w:val="right"/>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0</w:t>
            </w:r>
            <w:r>
              <w:rPr>
                <w:rFonts w:ascii="Calibri" w:eastAsia="Times New Roman" w:hAnsi="Calibri" w:cs="Times New Roman"/>
                <w:b/>
                <w:color w:val="000000"/>
                <w:sz w:val="18"/>
                <w:szCs w:val="18"/>
              </w:rPr>
              <w:t>.0</w:t>
            </w:r>
          </w:p>
        </w:tc>
      </w:tr>
    </w:tbl>
    <w:p w:rsidR="002A55AE" w:rsidRPr="003712A7" w:rsidRDefault="00A34801" w:rsidP="00F61169">
      <w:pPr>
        <w:spacing w:after="0"/>
      </w:pPr>
      <w:r w:rsidRPr="003712A7">
        <w:t xml:space="preserve">LLANO – At </w:t>
      </w:r>
      <w:r w:rsidR="00673E5F">
        <w:t>6.3</w:t>
      </w:r>
      <w:r w:rsidRPr="003712A7">
        <w:t xml:space="preserve">%, the portion of the county population that speaks a language other than English at home is </w:t>
      </w:r>
      <w:r w:rsidR="00136E56" w:rsidRPr="003712A7">
        <w:t xml:space="preserve">considerably </w:t>
      </w:r>
      <w:r w:rsidRPr="003712A7">
        <w:t xml:space="preserve">lower than the area-wide average, as are those of limited English proficiency which make up </w:t>
      </w:r>
      <w:r w:rsidR="00666C6B">
        <w:t>2.</w:t>
      </w:r>
      <w:r w:rsidR="00673E5F">
        <w:t>5</w:t>
      </w:r>
      <w:r w:rsidRPr="003712A7">
        <w:t xml:space="preserve">% of the population.  The predominant non-English language spoken in the county is Spanish at </w:t>
      </w:r>
      <w:r w:rsidR="00500F34">
        <w:t>5.</w:t>
      </w:r>
      <w:r w:rsidR="00616044">
        <w:t>5</w:t>
      </w:r>
      <w:r w:rsidRPr="003712A7">
        <w:t xml:space="preserve">%.  Of these, Spanish speakers who have limited English proficiency make up </w:t>
      </w:r>
      <w:r w:rsidR="00136E56" w:rsidRPr="003712A7">
        <w:t>2</w:t>
      </w:r>
      <w:r w:rsidRPr="003712A7">
        <w:t xml:space="preserve">% of the county population.  All other categories of LEP speakers number fewer than 1,000 each and are less than 5% of the total county population.  </w:t>
      </w:r>
    </w:p>
    <w:p w:rsidR="002A55AE" w:rsidRPr="003712A7" w:rsidRDefault="002A55AE" w:rsidP="00F61169">
      <w:pPr>
        <w:spacing w:after="0"/>
      </w:pPr>
    </w:p>
    <w:tbl>
      <w:tblPr>
        <w:tblpPr w:leftFromText="187" w:rightFromText="187" w:vertAnchor="text" w:horzAnchor="margin" w:tblpXSpec="right" w:tblpY="193"/>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5633D4" w:rsidRPr="004366DE" w:rsidTr="005633D4">
        <w:trPr>
          <w:trHeight w:val="288"/>
        </w:trPr>
        <w:tc>
          <w:tcPr>
            <w:tcW w:w="5031" w:type="dxa"/>
            <w:gridSpan w:val="3"/>
            <w:tcBorders>
              <w:top w:val="nil"/>
              <w:left w:val="nil"/>
              <w:bottom w:val="single" w:sz="2" w:space="0" w:color="auto"/>
              <w:right w:val="nil"/>
            </w:tcBorders>
            <w:shd w:val="clear" w:color="auto" w:fill="auto"/>
            <w:noWrap/>
            <w:hideMark/>
          </w:tcPr>
          <w:p w:rsidR="005633D4" w:rsidRPr="003A41D9" w:rsidRDefault="005633D4" w:rsidP="004121F7">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Llano County</w:t>
            </w:r>
            <w:r w:rsidRPr="001E6970">
              <w:rPr>
                <w:b/>
                <w:i/>
                <w:sz w:val="20"/>
                <w:szCs w:val="20"/>
              </w:rPr>
              <w:t xml:space="preserve"> </w:t>
            </w:r>
            <w:r w:rsidR="004121F7">
              <w:rPr>
                <w:b/>
                <w:i/>
                <w:sz w:val="20"/>
                <w:szCs w:val="20"/>
                <w:vertAlign w:val="superscript"/>
              </w:rPr>
              <w:t>3, 4</w:t>
            </w:r>
          </w:p>
        </w:tc>
      </w:tr>
      <w:tr w:rsidR="005633D4" w:rsidRPr="004366DE" w:rsidTr="005633D4">
        <w:trPr>
          <w:trHeight w:val="245"/>
        </w:trPr>
        <w:tc>
          <w:tcPr>
            <w:tcW w:w="3219"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5633D4" w:rsidRPr="00BC4DBE" w:rsidRDefault="005633D4" w:rsidP="005633D4">
            <w:pPr>
              <w:spacing w:after="0" w:line="240" w:lineRule="auto"/>
              <w:jc w:val="center"/>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5633D4" w:rsidRPr="00BC4DBE" w:rsidRDefault="005633D4"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687959">
              <w:rPr>
                <w:rFonts w:ascii="Calibri" w:eastAsia="Times New Roman" w:hAnsi="Calibri" w:cs="Times New Roman"/>
                <w:color w:val="000000"/>
                <w:sz w:val="18"/>
                <w:szCs w:val="18"/>
              </w:rPr>
              <w:t>7</w:t>
            </w:r>
            <w:r w:rsidR="007E4618">
              <w:rPr>
                <w:rFonts w:ascii="Calibri" w:eastAsia="Times New Roman" w:hAnsi="Calibri" w:cs="Times New Roman"/>
                <w:color w:val="000000"/>
                <w:sz w:val="18"/>
                <w:szCs w:val="18"/>
              </w:rPr>
              <w:t>81</w:t>
            </w: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5633D4" w:rsidRPr="00BC4DBE" w:rsidRDefault="007E4618" w:rsidP="0022707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90072F">
              <w:rPr>
                <w:rFonts w:ascii="Calibri" w:eastAsia="Times New Roman" w:hAnsi="Calibri" w:cs="Times New Roman"/>
                <w:color w:val="000000"/>
                <w:sz w:val="18"/>
                <w:szCs w:val="18"/>
              </w:rPr>
              <w:t>8</w:t>
            </w:r>
            <w:r w:rsidR="005633D4"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5633D4" w:rsidRPr="00BC4DBE" w:rsidRDefault="0090072F"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687959">
              <w:rPr>
                <w:rFonts w:ascii="Calibri" w:eastAsia="Times New Roman" w:hAnsi="Calibri" w:cs="Times New Roman"/>
                <w:color w:val="000000"/>
                <w:sz w:val="18"/>
                <w:szCs w:val="18"/>
              </w:rPr>
              <w:t>.</w:t>
            </w:r>
            <w:r w:rsidR="007E4618">
              <w:rPr>
                <w:rFonts w:ascii="Calibri" w:eastAsia="Times New Roman" w:hAnsi="Calibri" w:cs="Times New Roman"/>
                <w:color w:val="000000"/>
                <w:sz w:val="18"/>
                <w:szCs w:val="18"/>
              </w:rPr>
              <w:t>9</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5633D4" w:rsidRPr="00BC4DBE" w:rsidRDefault="007E4618" w:rsidP="0022707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r w:rsidR="0090072F">
              <w:rPr>
                <w:rFonts w:ascii="Calibri" w:eastAsia="Times New Roman" w:hAnsi="Calibri" w:cs="Times New Roman"/>
                <w:color w:val="000000"/>
                <w:sz w:val="18"/>
                <w:szCs w:val="18"/>
              </w:rPr>
              <w:t>8</w:t>
            </w:r>
          </w:p>
        </w:tc>
        <w:tc>
          <w:tcPr>
            <w:tcW w:w="915" w:type="dxa"/>
            <w:tcBorders>
              <w:top w:val="nil"/>
              <w:bottom w:val="nil"/>
            </w:tcBorders>
            <w:shd w:val="clear" w:color="auto" w:fill="F2F2F2" w:themeFill="background1" w:themeFillShade="F2"/>
            <w:noWrap/>
            <w:vAlign w:val="center"/>
            <w:hideMark/>
          </w:tcPr>
          <w:p w:rsidR="005633D4" w:rsidRPr="00BC4DBE" w:rsidRDefault="007E4618" w:rsidP="0090072F">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4.9</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7E4618" w:rsidRPr="004366DE" w:rsidTr="005633D4">
        <w:trPr>
          <w:trHeight w:hRule="exact" w:val="245"/>
        </w:trPr>
        <w:tc>
          <w:tcPr>
            <w:tcW w:w="3219" w:type="dxa"/>
            <w:tcBorders>
              <w:top w:val="nil"/>
              <w:bottom w:val="nil"/>
            </w:tcBorders>
            <w:shd w:val="clear" w:color="auto" w:fill="F2F2F2" w:themeFill="background1" w:themeFillShade="F2"/>
            <w:noWrap/>
            <w:vAlign w:val="center"/>
            <w:hideMark/>
          </w:tcPr>
          <w:p w:rsidR="007E4618" w:rsidRPr="00BC4DBE" w:rsidRDefault="007E4618" w:rsidP="007E4618">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7E4618" w:rsidRPr="00BC4DBE" w:rsidRDefault="007E4618"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7E4618" w:rsidRPr="00BC4DBE" w:rsidRDefault="007E4618" w:rsidP="007E4618">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Pr="00BC4DBE">
              <w:rPr>
                <w:rFonts w:ascii="Calibri" w:eastAsia="Times New Roman" w:hAnsi="Calibri" w:cs="Times New Roman"/>
                <w:color w:val="000000"/>
                <w:sz w:val="18"/>
                <w:szCs w:val="18"/>
              </w:rPr>
              <w:t xml:space="preserve"> </w:t>
            </w:r>
          </w:p>
        </w:tc>
      </w:tr>
      <w:tr w:rsidR="005633D4" w:rsidRPr="004366DE" w:rsidTr="005633D4">
        <w:trPr>
          <w:trHeight w:hRule="exact" w:val="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jc w:val="right"/>
              <w:rPr>
                <w:rFonts w:ascii="Calibri" w:eastAsia="Times New Roman" w:hAnsi="Calibri" w:cs="Times New Roman"/>
                <w:color w:val="000000"/>
                <w:sz w:val="18"/>
                <w:szCs w:val="18"/>
              </w:rPr>
            </w:pPr>
          </w:p>
        </w:tc>
      </w:tr>
      <w:tr w:rsidR="005633D4" w:rsidRPr="004366DE" w:rsidTr="005633D4">
        <w:trPr>
          <w:trHeight w:hRule="exact" w:val="372"/>
        </w:trPr>
        <w:tc>
          <w:tcPr>
            <w:tcW w:w="3219" w:type="dxa"/>
            <w:tcBorders>
              <w:top w:val="nil"/>
              <w:bottom w:val="nil"/>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5633D4" w:rsidRPr="00BC4DBE" w:rsidRDefault="00227077"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p>
        </w:tc>
        <w:tc>
          <w:tcPr>
            <w:tcW w:w="915" w:type="dxa"/>
            <w:tcBorders>
              <w:top w:val="nil"/>
              <w:bottom w:val="nil"/>
            </w:tcBorders>
            <w:shd w:val="clear" w:color="auto" w:fill="F2F2F2" w:themeFill="background1" w:themeFillShade="F2"/>
            <w:noWrap/>
            <w:vAlign w:val="center"/>
            <w:hideMark/>
          </w:tcPr>
          <w:p w:rsidR="005633D4" w:rsidRPr="00BC4DBE" w:rsidRDefault="00227077"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N/A*</w:t>
            </w:r>
            <w:r w:rsidR="005633D4" w:rsidRPr="00BC4DBE">
              <w:rPr>
                <w:rFonts w:ascii="Calibri" w:eastAsia="Times New Roman" w:hAnsi="Calibri" w:cs="Times New Roman"/>
                <w:color w:val="000000"/>
                <w:sz w:val="18"/>
                <w:szCs w:val="18"/>
              </w:rPr>
              <w:t xml:space="preserve"> </w:t>
            </w:r>
          </w:p>
        </w:tc>
      </w:tr>
      <w:tr w:rsidR="005633D4" w:rsidRPr="004366DE" w:rsidTr="005633D4">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5633D4" w:rsidRPr="00BC4DBE" w:rsidRDefault="005633D4" w:rsidP="005633D4">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227077" w:rsidRDefault="00227077" w:rsidP="0022707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p>
          <w:p w:rsidR="005633D4" w:rsidRPr="00BC4DBE" w:rsidRDefault="005633D4" w:rsidP="005633D4">
            <w:pPr>
              <w:spacing w:after="0" w:line="240" w:lineRule="auto"/>
              <w:jc w:val="right"/>
              <w:rPr>
                <w:rFonts w:ascii="Calibri" w:eastAsia="Times New Roman" w:hAnsi="Calibri" w:cs="Times New Roman"/>
                <w:color w:val="000000"/>
                <w:sz w:val="18"/>
                <w:szCs w:val="18"/>
              </w:rPr>
            </w:pPr>
          </w:p>
        </w:tc>
        <w:tc>
          <w:tcPr>
            <w:tcW w:w="915" w:type="dxa"/>
            <w:tcBorders>
              <w:top w:val="nil"/>
              <w:bottom w:val="single" w:sz="4" w:space="0" w:color="auto"/>
            </w:tcBorders>
            <w:shd w:val="clear" w:color="auto" w:fill="F2F2F2" w:themeFill="background1" w:themeFillShade="F2"/>
            <w:noWrap/>
            <w:vAlign w:val="center"/>
            <w:hideMark/>
          </w:tcPr>
          <w:p w:rsidR="005633D4" w:rsidRDefault="005633D4" w:rsidP="005633D4">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p>
          <w:p w:rsidR="005633D4" w:rsidRPr="00BC4DBE" w:rsidRDefault="005633D4" w:rsidP="005633D4">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r>
      <w:tr w:rsidR="005633D4" w:rsidRPr="004366DE" w:rsidTr="005633D4">
        <w:trPr>
          <w:trHeight w:val="245"/>
        </w:trPr>
        <w:tc>
          <w:tcPr>
            <w:tcW w:w="5031" w:type="dxa"/>
            <w:gridSpan w:val="3"/>
            <w:tcBorders>
              <w:top w:val="single" w:sz="4" w:space="0" w:color="auto"/>
              <w:left w:val="nil"/>
              <w:bottom w:val="nil"/>
              <w:right w:val="nil"/>
            </w:tcBorders>
            <w:shd w:val="clear" w:color="auto" w:fill="auto"/>
            <w:noWrap/>
            <w:vAlign w:val="center"/>
            <w:hideMark/>
          </w:tcPr>
          <w:p w:rsidR="005633D4" w:rsidRPr="00956878" w:rsidRDefault="005633D4" w:rsidP="005633D4">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5633D4" w:rsidRPr="00956878" w:rsidRDefault="005633D4" w:rsidP="005633D4">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2A55AE" w:rsidRPr="003712A7" w:rsidRDefault="002A55AE" w:rsidP="002A55AE">
      <w:pPr>
        <w:spacing w:after="0"/>
      </w:pPr>
      <w:r w:rsidRPr="003712A7">
        <w:t xml:space="preserve">With </w:t>
      </w:r>
      <w:r w:rsidR="00616044">
        <w:t>4.</w:t>
      </w:r>
      <w:r w:rsidR="00673E5F">
        <w:t>9</w:t>
      </w:r>
      <w:r w:rsidRPr="003712A7">
        <w:t xml:space="preserve">% of school-age children speaking a language other than English </w:t>
      </w:r>
      <w:r w:rsidR="00763603">
        <w:t>who require some level of English as a Second Language (ESL) services in local school districts</w:t>
      </w:r>
      <w:r w:rsidR="00616044">
        <w:t>, the trend is half of the area-wide average</w:t>
      </w:r>
      <w:r w:rsidRPr="003712A7">
        <w:t xml:space="preserve">.  </w:t>
      </w:r>
      <w:r w:rsidRPr="003712A7">
        <w:rPr>
          <w:b/>
        </w:rPr>
        <w:t>There are no</w:t>
      </w:r>
      <w:r w:rsidRPr="003712A7">
        <w:t xml:space="preserve"> </w:t>
      </w:r>
      <w:r w:rsidRPr="003712A7">
        <w:rPr>
          <w:b/>
        </w:rPr>
        <w:t>significant LEP populations within the county’s schools.</w:t>
      </w:r>
    </w:p>
    <w:p w:rsidR="002A55AE" w:rsidRPr="003712A7" w:rsidRDefault="002A55AE" w:rsidP="00F61169">
      <w:pPr>
        <w:spacing w:after="0"/>
      </w:pPr>
    </w:p>
    <w:p w:rsidR="003712A7" w:rsidRPr="003712A7" w:rsidRDefault="00A34801" w:rsidP="00F61169">
      <w:pPr>
        <w:spacing w:after="0"/>
      </w:pPr>
      <w:r w:rsidRPr="00CF75B0">
        <w:t xml:space="preserve">As a result of the </w:t>
      </w:r>
      <w:r w:rsidR="007B6C02" w:rsidRPr="00CF75B0">
        <w:t xml:space="preserve">low </w:t>
      </w:r>
      <w:r w:rsidRPr="00CF75B0">
        <w:t xml:space="preserve">LEP population in </w:t>
      </w:r>
      <w:r w:rsidR="007B6C02" w:rsidRPr="00CF75B0">
        <w:t>Llano</w:t>
      </w:r>
      <w:r w:rsidRPr="00CF75B0">
        <w:t xml:space="preserve"> County, </w:t>
      </w:r>
      <w:r w:rsidR="007B6C02" w:rsidRPr="00CF75B0">
        <w:t xml:space="preserve">no additional </w:t>
      </w:r>
      <w:r w:rsidRPr="00CF75B0">
        <w:t xml:space="preserve">efforts to outreach </w:t>
      </w:r>
      <w:r w:rsidR="007B6C02" w:rsidRPr="00CF75B0">
        <w:t xml:space="preserve">specific non-English language populations are foreseen as necessary.  </w:t>
      </w:r>
      <w:r w:rsidR="007B6C02" w:rsidRPr="00CF75B0">
        <w:rPr>
          <w:b/>
        </w:rPr>
        <w:t xml:space="preserve">However, </w:t>
      </w:r>
      <w:r w:rsidR="00420610" w:rsidRPr="00CF75B0">
        <w:rPr>
          <w:b/>
        </w:rPr>
        <w:t xml:space="preserve">since the percentage of the school population that reports Spanish as the language spoken at home </w:t>
      </w:r>
      <w:r w:rsidR="00386DFE">
        <w:rPr>
          <w:b/>
        </w:rPr>
        <w:t xml:space="preserve">continues to </w:t>
      </w:r>
      <w:r w:rsidR="00420610" w:rsidRPr="00CF75B0">
        <w:rPr>
          <w:b/>
        </w:rPr>
        <w:t xml:space="preserve">stand at </w:t>
      </w:r>
      <w:r w:rsidR="00616044">
        <w:rPr>
          <w:b/>
        </w:rPr>
        <w:t>4</w:t>
      </w:r>
      <w:r w:rsidR="00500F34">
        <w:rPr>
          <w:b/>
        </w:rPr>
        <w:t>.</w:t>
      </w:r>
      <w:r w:rsidR="00673E5F">
        <w:rPr>
          <w:b/>
        </w:rPr>
        <w:t>9</w:t>
      </w:r>
      <w:r w:rsidR="00420610" w:rsidRPr="00CF75B0">
        <w:rPr>
          <w:b/>
        </w:rPr>
        <w:t xml:space="preserve">% </w:t>
      </w:r>
      <w:r w:rsidR="00CF75B0" w:rsidRPr="00CF75B0">
        <w:rPr>
          <w:b/>
        </w:rPr>
        <w:t>(</w:t>
      </w:r>
      <w:r w:rsidR="00420610" w:rsidRPr="00CF75B0">
        <w:rPr>
          <w:b/>
        </w:rPr>
        <w:t>according to TEA data</w:t>
      </w:r>
      <w:r w:rsidR="00CF75B0" w:rsidRPr="00CF75B0">
        <w:rPr>
          <w:b/>
        </w:rPr>
        <w:t>)</w:t>
      </w:r>
      <w:r w:rsidR="00420610" w:rsidRPr="00CF75B0">
        <w:rPr>
          <w:b/>
        </w:rPr>
        <w:t xml:space="preserve">, </w:t>
      </w:r>
      <w:r w:rsidR="00CF75B0">
        <w:rPr>
          <w:b/>
        </w:rPr>
        <w:t xml:space="preserve">efforts to ensure that </w:t>
      </w:r>
      <w:r w:rsidR="00CF75B0" w:rsidRPr="00CF75B0">
        <w:rPr>
          <w:b/>
        </w:rPr>
        <w:t>information</w:t>
      </w:r>
      <w:r w:rsidR="00CF75B0">
        <w:rPr>
          <w:b/>
        </w:rPr>
        <w:t xml:space="preserve"> and translation services are available to Spanish-speakers should </w:t>
      </w:r>
      <w:r w:rsidR="007B6C02" w:rsidRPr="00CF75B0">
        <w:rPr>
          <w:b/>
        </w:rPr>
        <w:t>continue</w:t>
      </w:r>
      <w:r w:rsidR="00CF75B0">
        <w:rPr>
          <w:b/>
        </w:rPr>
        <w:t>.</w:t>
      </w:r>
    </w:p>
    <w:p w:rsidR="00447736" w:rsidRPr="003712A7" w:rsidRDefault="00447736" w:rsidP="00F61169">
      <w:pPr>
        <w:spacing w:after="0"/>
      </w:pPr>
    </w:p>
    <w:p w:rsidR="00447736" w:rsidRDefault="00447736">
      <w:pPr>
        <w:rPr>
          <w:sz w:val="24"/>
          <w:szCs w:val="24"/>
        </w:rPr>
      </w:pPr>
      <w:r>
        <w:rPr>
          <w:sz w:val="24"/>
          <w:szCs w:val="24"/>
        </w:rPr>
        <w:br w:type="page"/>
      </w:r>
    </w:p>
    <w:tbl>
      <w:tblPr>
        <w:tblpPr w:leftFromText="187" w:rightFromText="187" w:vertAnchor="text" w:horzAnchor="margin" w:tblpXSpec="right" w:tblpY="76"/>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9D1665" w:rsidRPr="004366DE" w:rsidTr="00C854B0">
        <w:trPr>
          <w:trHeight w:val="288"/>
        </w:trPr>
        <w:tc>
          <w:tcPr>
            <w:tcW w:w="5031" w:type="dxa"/>
            <w:gridSpan w:val="3"/>
            <w:tcBorders>
              <w:top w:val="nil"/>
              <w:left w:val="nil"/>
              <w:bottom w:val="single" w:sz="2" w:space="0" w:color="auto"/>
              <w:right w:val="nil"/>
            </w:tcBorders>
            <w:shd w:val="clear" w:color="auto" w:fill="auto"/>
            <w:noWrap/>
            <w:hideMark/>
          </w:tcPr>
          <w:p w:rsidR="009D1665" w:rsidRPr="008C615A" w:rsidRDefault="009D1665" w:rsidP="009D1665">
            <w:pPr>
              <w:spacing w:after="0" w:line="240" w:lineRule="auto"/>
              <w:jc w:val="center"/>
              <w:rPr>
                <w:rFonts w:ascii="Calibri" w:eastAsia="Times New Roman" w:hAnsi="Calibri" w:cs="Times New Roman"/>
                <w:b/>
                <w:color w:val="000000"/>
                <w:sz w:val="20"/>
                <w:szCs w:val="20"/>
              </w:rPr>
            </w:pPr>
            <w:r w:rsidRPr="008C615A">
              <w:rPr>
                <w:b/>
                <w:i/>
                <w:sz w:val="20"/>
                <w:szCs w:val="20"/>
              </w:rPr>
              <w:lastRenderedPageBreak/>
              <w:t xml:space="preserve">Language Spoken at Home – Williamson County </w:t>
            </w:r>
            <w:r w:rsidR="004121F7">
              <w:rPr>
                <w:b/>
                <w:i/>
                <w:sz w:val="20"/>
                <w:szCs w:val="20"/>
                <w:vertAlign w:val="superscript"/>
              </w:rPr>
              <w:t>1, 2</w:t>
            </w:r>
            <w:r w:rsidR="00D70A58">
              <w:rPr>
                <w:b/>
                <w:i/>
                <w:sz w:val="20"/>
                <w:szCs w:val="20"/>
                <w:vertAlign w:val="superscript"/>
              </w:rPr>
              <w:t xml:space="preserve"> </w:t>
            </w:r>
          </w:p>
        </w:tc>
      </w:tr>
      <w:tr w:rsidR="009D1665" w:rsidRPr="004366DE" w:rsidTr="00C854B0">
        <w:trPr>
          <w:trHeight w:val="245"/>
        </w:trPr>
        <w:tc>
          <w:tcPr>
            <w:tcW w:w="3219" w:type="dxa"/>
            <w:tcBorders>
              <w:top w:val="single" w:sz="2" w:space="0" w:color="auto"/>
              <w:bottom w:val="nil"/>
            </w:tcBorders>
            <w:shd w:val="clear" w:color="auto" w:fill="F2F2F2" w:themeFill="background1" w:themeFillShade="F2"/>
            <w:noWrap/>
            <w:vAlign w:val="bottom"/>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9D1665" w:rsidRPr="00BC4DBE" w:rsidRDefault="009D1665" w:rsidP="00C854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9D1665" w:rsidRPr="00BC4DBE" w:rsidRDefault="009D1665" w:rsidP="00C854B0">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9D1665" w:rsidRPr="004366DE" w:rsidTr="008C615A">
        <w:trPr>
          <w:trHeight w:hRule="exact" w:val="72"/>
        </w:trPr>
        <w:tc>
          <w:tcPr>
            <w:tcW w:w="3219" w:type="dxa"/>
            <w:tcBorders>
              <w:top w:val="nil"/>
            </w:tcBorders>
            <w:shd w:val="clear" w:color="auto" w:fill="F2F2F2" w:themeFill="background1" w:themeFillShade="F2"/>
            <w:noWrap/>
            <w:vAlign w:val="bottom"/>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bottom"/>
            <w:hideMark/>
          </w:tcPr>
          <w:p w:rsidR="009D1665" w:rsidRPr="00BC4DBE" w:rsidRDefault="009D1665" w:rsidP="00C854B0">
            <w:pPr>
              <w:spacing w:after="0" w:line="240" w:lineRule="auto"/>
              <w:jc w:val="center"/>
              <w:rPr>
                <w:rFonts w:ascii="Calibri" w:eastAsia="Times New Roman" w:hAnsi="Calibri" w:cs="Times New Roman"/>
                <w:color w:val="000000"/>
                <w:sz w:val="18"/>
                <w:szCs w:val="18"/>
              </w:rPr>
            </w:pPr>
          </w:p>
        </w:tc>
        <w:tc>
          <w:tcPr>
            <w:tcW w:w="915" w:type="dxa"/>
            <w:tcBorders>
              <w:top w:val="nil"/>
            </w:tcBorders>
            <w:shd w:val="clear" w:color="auto" w:fill="F2F2F2" w:themeFill="background1" w:themeFillShade="F2"/>
            <w:noWrap/>
            <w:vAlign w:val="bottom"/>
            <w:hideMark/>
          </w:tcPr>
          <w:p w:rsidR="009D1665" w:rsidRPr="00BC4DBE" w:rsidRDefault="009D1665" w:rsidP="00C854B0">
            <w:pPr>
              <w:spacing w:after="0" w:line="240" w:lineRule="auto"/>
              <w:jc w:val="center"/>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Population 5 Years and Over</w:t>
            </w:r>
          </w:p>
        </w:tc>
        <w:tc>
          <w:tcPr>
            <w:tcW w:w="897" w:type="dxa"/>
            <w:shd w:val="clear" w:color="auto" w:fill="F2F2F2" w:themeFill="background1" w:themeFillShade="F2"/>
            <w:noWrap/>
            <w:vAlign w:val="center"/>
            <w:hideMark/>
          </w:tcPr>
          <w:p w:rsidR="009D1665" w:rsidRPr="00BC4DBE" w:rsidRDefault="00261005" w:rsidP="000765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076507">
              <w:rPr>
                <w:rFonts w:ascii="Calibri" w:eastAsia="Times New Roman" w:hAnsi="Calibri" w:cs="Times New Roman"/>
                <w:color w:val="000000"/>
                <w:sz w:val="18"/>
                <w:szCs w:val="18"/>
              </w:rPr>
              <w:t>93</w:t>
            </w:r>
            <w:r w:rsidR="007A3C7F">
              <w:rPr>
                <w:rFonts w:ascii="Calibri" w:eastAsia="Times New Roman" w:hAnsi="Calibri" w:cs="Times New Roman"/>
                <w:color w:val="000000"/>
                <w:sz w:val="18"/>
                <w:szCs w:val="18"/>
              </w:rPr>
              <w:t>,</w:t>
            </w:r>
            <w:r w:rsidR="00076507">
              <w:rPr>
                <w:rFonts w:ascii="Calibri" w:eastAsia="Times New Roman" w:hAnsi="Calibri" w:cs="Times New Roman"/>
                <w:color w:val="000000"/>
                <w:sz w:val="18"/>
                <w:szCs w:val="18"/>
              </w:rPr>
              <w:t>141</w:t>
            </w:r>
            <w:r w:rsidR="009D1665"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9D1665" w:rsidRPr="004366DE" w:rsidTr="008C615A">
        <w:trPr>
          <w:trHeight w:hRule="exact" w:val="72"/>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b/>
                <w:bCs/>
                <w:color w:val="000000"/>
                <w:sz w:val="18"/>
                <w:szCs w:val="18"/>
              </w:rPr>
            </w:pP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English Only</w:t>
            </w:r>
          </w:p>
        </w:tc>
        <w:tc>
          <w:tcPr>
            <w:tcW w:w="897" w:type="dxa"/>
            <w:shd w:val="clear" w:color="auto" w:fill="F2F2F2" w:themeFill="background1" w:themeFillShade="F2"/>
            <w:noWrap/>
            <w:vAlign w:val="center"/>
            <w:hideMark/>
          </w:tcPr>
          <w:p w:rsidR="009D1665" w:rsidRPr="00BC4DBE" w:rsidRDefault="000E62CF" w:rsidP="00076507">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076507">
              <w:rPr>
                <w:rFonts w:ascii="Calibri" w:eastAsia="Times New Roman" w:hAnsi="Calibri" w:cs="Times New Roman"/>
                <w:color w:val="000000"/>
                <w:sz w:val="18"/>
                <w:szCs w:val="18"/>
              </w:rPr>
              <w:t>90</w:t>
            </w:r>
            <w:r w:rsidR="00687959">
              <w:rPr>
                <w:rFonts w:ascii="Calibri" w:eastAsia="Times New Roman" w:hAnsi="Calibri" w:cs="Times New Roman"/>
                <w:color w:val="000000"/>
                <w:sz w:val="18"/>
                <w:szCs w:val="18"/>
              </w:rPr>
              <w:t>,</w:t>
            </w:r>
            <w:r w:rsidR="00076507">
              <w:rPr>
                <w:rFonts w:ascii="Calibri" w:eastAsia="Times New Roman" w:hAnsi="Calibri" w:cs="Times New Roman"/>
                <w:color w:val="000000"/>
                <w:sz w:val="18"/>
                <w:szCs w:val="18"/>
              </w:rPr>
              <w:t>393</w:t>
            </w:r>
            <w:r w:rsidR="009D1665"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261005"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79.</w:t>
            </w:r>
            <w:r w:rsidR="00D748D9">
              <w:rPr>
                <w:rFonts w:ascii="Calibri" w:eastAsia="Times New Roman" w:hAnsi="Calibri" w:cs="Times New Roman"/>
                <w:color w:val="000000"/>
                <w:sz w:val="18"/>
                <w:szCs w:val="18"/>
              </w:rPr>
              <w:t>2</w:t>
            </w:r>
          </w:p>
        </w:tc>
      </w:tr>
      <w:tr w:rsidR="009D1665" w:rsidRPr="004366DE" w:rsidTr="008C615A">
        <w:trPr>
          <w:trHeight w:hRule="exact" w:val="72"/>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shd w:val="clear" w:color="auto" w:fill="F2F2F2" w:themeFill="background1" w:themeFillShade="F2"/>
            <w:noWrap/>
            <w:vAlign w:val="center"/>
            <w:hideMark/>
          </w:tcPr>
          <w:p w:rsidR="009D1665" w:rsidRPr="00BC4DBE" w:rsidRDefault="00987F79" w:rsidP="00987F7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102,748</w:t>
            </w:r>
            <w:r w:rsidR="009D1665"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261005"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86DFE">
              <w:rPr>
                <w:rFonts w:ascii="Calibri" w:eastAsia="Times New Roman" w:hAnsi="Calibri" w:cs="Times New Roman"/>
                <w:color w:val="000000"/>
                <w:sz w:val="18"/>
                <w:szCs w:val="18"/>
              </w:rPr>
              <w:t>0</w:t>
            </w:r>
            <w:r>
              <w:rPr>
                <w:rFonts w:ascii="Calibri" w:eastAsia="Times New Roman" w:hAnsi="Calibri" w:cs="Times New Roman"/>
                <w:color w:val="000000"/>
                <w:sz w:val="18"/>
                <w:szCs w:val="18"/>
              </w:rPr>
              <w:t>.</w:t>
            </w:r>
            <w:r w:rsidR="00D748D9">
              <w:rPr>
                <w:rFonts w:ascii="Calibri" w:eastAsia="Times New Roman" w:hAnsi="Calibri" w:cs="Times New Roman"/>
                <w:color w:val="000000"/>
                <w:sz w:val="18"/>
                <w:szCs w:val="18"/>
              </w:rPr>
              <w:t>8</w:t>
            </w:r>
            <w:r w:rsidR="009D1665" w:rsidRPr="00BC4DBE">
              <w:rPr>
                <w:rFonts w:ascii="Calibri" w:eastAsia="Times New Roman" w:hAnsi="Calibri" w:cs="Times New Roman"/>
                <w:color w:val="000000"/>
                <w:sz w:val="18"/>
                <w:szCs w:val="18"/>
              </w:rPr>
              <w:t xml:space="preserve"> </w:t>
            </w: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9D1665" w:rsidRPr="00BC4DBE" w:rsidRDefault="00987F79" w:rsidP="00987F7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29</w:t>
            </w:r>
            <w:r w:rsidR="004509BB">
              <w:rPr>
                <w:rFonts w:ascii="Calibri" w:eastAsia="Times New Roman" w:hAnsi="Calibri" w:cs="Times New Roman"/>
                <w:b/>
                <w:bCs/>
                <w:color w:val="000000"/>
                <w:sz w:val="18"/>
                <w:szCs w:val="18"/>
              </w:rPr>
              <w:t>,</w:t>
            </w:r>
            <w:r>
              <w:rPr>
                <w:rFonts w:ascii="Calibri" w:eastAsia="Times New Roman" w:hAnsi="Calibri" w:cs="Times New Roman"/>
                <w:b/>
                <w:bCs/>
                <w:color w:val="000000"/>
                <w:sz w:val="18"/>
                <w:szCs w:val="18"/>
              </w:rPr>
              <w:t>212</w:t>
            </w:r>
            <w:r w:rsidR="009D1665"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D748D9" w:rsidP="000A27C9">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5.9</w:t>
            </w:r>
            <w:r w:rsidR="009D1665" w:rsidRPr="00BC4DBE">
              <w:rPr>
                <w:rFonts w:ascii="Calibri" w:eastAsia="Times New Roman" w:hAnsi="Calibri" w:cs="Times New Roman"/>
                <w:b/>
                <w:color w:val="000000"/>
                <w:sz w:val="18"/>
                <w:szCs w:val="18"/>
              </w:rPr>
              <w:t xml:space="preserve"> </w:t>
            </w:r>
          </w:p>
        </w:tc>
      </w:tr>
      <w:tr w:rsidR="009D1665" w:rsidRPr="004366DE" w:rsidTr="008C615A">
        <w:trPr>
          <w:trHeight w:hRule="exact" w:val="72"/>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shd w:val="clear" w:color="auto" w:fill="F2F2F2" w:themeFill="background1" w:themeFillShade="F2"/>
            <w:noWrap/>
            <w:vAlign w:val="center"/>
            <w:hideMark/>
          </w:tcPr>
          <w:p w:rsidR="009D1665" w:rsidRPr="00BC4DBE" w:rsidRDefault="004509BB" w:rsidP="00987F7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987F79">
              <w:rPr>
                <w:rFonts w:ascii="Calibri" w:eastAsia="Times New Roman" w:hAnsi="Calibri" w:cs="Times New Roman"/>
                <w:color w:val="000000"/>
                <w:sz w:val="18"/>
                <w:szCs w:val="18"/>
              </w:rPr>
              <w:t>9</w:t>
            </w:r>
            <w:r>
              <w:rPr>
                <w:rFonts w:ascii="Calibri" w:eastAsia="Times New Roman" w:hAnsi="Calibri" w:cs="Times New Roman"/>
                <w:color w:val="000000"/>
                <w:sz w:val="18"/>
                <w:szCs w:val="18"/>
              </w:rPr>
              <w:t>,</w:t>
            </w:r>
            <w:r w:rsidR="00987F79">
              <w:rPr>
                <w:rFonts w:ascii="Calibri" w:eastAsia="Times New Roman" w:hAnsi="Calibri" w:cs="Times New Roman"/>
                <w:color w:val="000000"/>
                <w:sz w:val="18"/>
                <w:szCs w:val="18"/>
              </w:rPr>
              <w:t>489</w:t>
            </w:r>
            <w:r w:rsidR="009D1665"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0A27C9"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4509BB">
              <w:rPr>
                <w:rFonts w:ascii="Calibri" w:eastAsia="Times New Roman" w:hAnsi="Calibri" w:cs="Times New Roman"/>
                <w:color w:val="000000"/>
                <w:sz w:val="18"/>
                <w:szCs w:val="18"/>
              </w:rPr>
              <w:t>.</w:t>
            </w:r>
            <w:r>
              <w:rPr>
                <w:rFonts w:ascii="Calibri" w:eastAsia="Times New Roman" w:hAnsi="Calibri" w:cs="Times New Roman"/>
                <w:color w:val="000000"/>
                <w:sz w:val="18"/>
                <w:szCs w:val="18"/>
              </w:rPr>
              <w:t>1</w:t>
            </w:r>
            <w:r w:rsidR="009D1665" w:rsidRPr="00BC4DBE">
              <w:rPr>
                <w:rFonts w:ascii="Calibri" w:eastAsia="Times New Roman" w:hAnsi="Calibri" w:cs="Times New Roman"/>
                <w:color w:val="000000"/>
                <w:sz w:val="18"/>
                <w:szCs w:val="18"/>
              </w:rPr>
              <w:t xml:space="preserve"> </w:t>
            </w: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9D1665" w:rsidRPr="00BC4DBE" w:rsidRDefault="00987F79" w:rsidP="00987F7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19</w:t>
            </w:r>
            <w:r w:rsidR="00C173C0">
              <w:rPr>
                <w:rFonts w:ascii="Calibri" w:eastAsia="Times New Roman" w:hAnsi="Calibri" w:cs="Times New Roman"/>
                <w:b/>
                <w:bCs/>
                <w:color w:val="000000"/>
                <w:sz w:val="18"/>
                <w:szCs w:val="18"/>
              </w:rPr>
              <w:t>,</w:t>
            </w:r>
            <w:r>
              <w:rPr>
                <w:rFonts w:ascii="Calibri" w:eastAsia="Times New Roman" w:hAnsi="Calibri" w:cs="Times New Roman"/>
                <w:b/>
                <w:bCs/>
                <w:color w:val="000000"/>
                <w:sz w:val="18"/>
                <w:szCs w:val="18"/>
              </w:rPr>
              <w:t>963</w:t>
            </w:r>
          </w:p>
        </w:tc>
        <w:tc>
          <w:tcPr>
            <w:tcW w:w="915" w:type="dxa"/>
            <w:shd w:val="clear" w:color="auto" w:fill="F2F2F2" w:themeFill="background1" w:themeFillShade="F2"/>
            <w:noWrap/>
            <w:vAlign w:val="center"/>
            <w:hideMark/>
          </w:tcPr>
          <w:p w:rsidR="009D1665" w:rsidRPr="00BC4DBE" w:rsidRDefault="000A27C9" w:rsidP="000A27C9">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4</w:t>
            </w:r>
            <w:r w:rsidR="00687959">
              <w:rPr>
                <w:rFonts w:ascii="Calibri" w:eastAsia="Times New Roman" w:hAnsi="Calibri" w:cs="Times New Roman"/>
                <w:b/>
                <w:color w:val="000000"/>
                <w:sz w:val="18"/>
                <w:szCs w:val="18"/>
              </w:rPr>
              <w:t>.</w:t>
            </w:r>
            <w:r w:rsidR="00D748D9">
              <w:rPr>
                <w:rFonts w:ascii="Calibri" w:eastAsia="Times New Roman" w:hAnsi="Calibri" w:cs="Times New Roman"/>
                <w:b/>
                <w:color w:val="000000"/>
                <w:sz w:val="18"/>
                <w:szCs w:val="18"/>
              </w:rPr>
              <w:t>1</w:t>
            </w:r>
            <w:r w:rsidR="009D1665" w:rsidRPr="00BC4DBE">
              <w:rPr>
                <w:rFonts w:ascii="Calibri" w:eastAsia="Times New Roman" w:hAnsi="Calibri" w:cs="Times New Roman"/>
                <w:b/>
                <w:color w:val="000000"/>
                <w:sz w:val="18"/>
                <w:szCs w:val="18"/>
              </w:rPr>
              <w:t xml:space="preserve"> </w:t>
            </w:r>
          </w:p>
        </w:tc>
      </w:tr>
      <w:tr w:rsidR="009D1665" w:rsidRPr="004366DE" w:rsidTr="008C615A">
        <w:trPr>
          <w:trHeight w:hRule="exact" w:val="72"/>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shd w:val="clear" w:color="auto" w:fill="F2F2F2" w:themeFill="background1" w:themeFillShade="F2"/>
            <w:noWrap/>
            <w:vAlign w:val="center"/>
            <w:hideMark/>
          </w:tcPr>
          <w:p w:rsidR="009D1665" w:rsidRPr="00BC4DBE" w:rsidRDefault="004509BB" w:rsidP="00987F7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87F79">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987F79">
              <w:rPr>
                <w:rFonts w:ascii="Calibri" w:eastAsia="Times New Roman" w:hAnsi="Calibri" w:cs="Times New Roman"/>
                <w:color w:val="000000"/>
                <w:sz w:val="18"/>
                <w:szCs w:val="18"/>
              </w:rPr>
              <w:t>677</w:t>
            </w:r>
          </w:p>
        </w:tc>
        <w:tc>
          <w:tcPr>
            <w:tcW w:w="915" w:type="dxa"/>
            <w:shd w:val="clear" w:color="auto" w:fill="F2F2F2" w:themeFill="background1" w:themeFillShade="F2"/>
            <w:noWrap/>
            <w:vAlign w:val="center"/>
            <w:hideMark/>
          </w:tcPr>
          <w:p w:rsidR="009D1665" w:rsidRPr="00BC4DBE" w:rsidRDefault="00D748D9"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4509BB">
              <w:rPr>
                <w:rFonts w:ascii="Calibri" w:eastAsia="Times New Roman" w:hAnsi="Calibri" w:cs="Times New Roman"/>
                <w:color w:val="000000"/>
                <w:sz w:val="18"/>
                <w:szCs w:val="18"/>
              </w:rPr>
              <w:t>.</w:t>
            </w:r>
            <w:r>
              <w:rPr>
                <w:rFonts w:ascii="Calibri" w:eastAsia="Times New Roman" w:hAnsi="Calibri" w:cs="Times New Roman"/>
                <w:color w:val="000000"/>
                <w:sz w:val="18"/>
                <w:szCs w:val="18"/>
              </w:rPr>
              <w:t>2</w:t>
            </w:r>
            <w:r w:rsidR="009D1665" w:rsidRPr="00BC4DBE">
              <w:rPr>
                <w:rFonts w:ascii="Calibri" w:eastAsia="Times New Roman" w:hAnsi="Calibri" w:cs="Times New Roman"/>
                <w:color w:val="000000"/>
                <w:sz w:val="18"/>
                <w:szCs w:val="18"/>
              </w:rPr>
              <w:t xml:space="preserve"> </w:t>
            </w: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9D1665" w:rsidRPr="00BC4DBE" w:rsidRDefault="00687959" w:rsidP="00987F7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2,</w:t>
            </w:r>
            <w:r w:rsidR="00987F79">
              <w:rPr>
                <w:rFonts w:ascii="Calibri" w:eastAsia="Times New Roman" w:hAnsi="Calibri" w:cs="Times New Roman"/>
                <w:b/>
                <w:bCs/>
                <w:color w:val="000000"/>
                <w:sz w:val="18"/>
                <w:szCs w:val="18"/>
              </w:rPr>
              <w:t>417</w:t>
            </w:r>
          </w:p>
        </w:tc>
        <w:tc>
          <w:tcPr>
            <w:tcW w:w="915" w:type="dxa"/>
            <w:shd w:val="clear" w:color="auto" w:fill="F2F2F2" w:themeFill="background1" w:themeFillShade="F2"/>
            <w:noWrap/>
            <w:vAlign w:val="center"/>
            <w:hideMark/>
          </w:tcPr>
          <w:p w:rsidR="009D1665" w:rsidRPr="00BC4DBE" w:rsidRDefault="009D1665" w:rsidP="00386DFE">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386DFE">
              <w:rPr>
                <w:rFonts w:ascii="Calibri" w:eastAsia="Times New Roman" w:hAnsi="Calibri" w:cs="Times New Roman"/>
                <w:b/>
                <w:color w:val="000000"/>
                <w:sz w:val="18"/>
                <w:szCs w:val="18"/>
              </w:rPr>
              <w:t>5</w:t>
            </w:r>
          </w:p>
        </w:tc>
      </w:tr>
      <w:tr w:rsidR="009D1665" w:rsidRPr="004366DE" w:rsidTr="00DC0D6B">
        <w:trPr>
          <w:trHeight w:hRule="exact" w:val="72"/>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p>
        </w:tc>
        <w:tc>
          <w:tcPr>
            <w:tcW w:w="897" w:type="dxa"/>
            <w:tcBorders>
              <w:top w:val="nil"/>
            </w:tcBorders>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c>
          <w:tcPr>
            <w:tcW w:w="915" w:type="dxa"/>
            <w:shd w:val="clear" w:color="auto" w:fill="F2F2F2" w:themeFill="background1" w:themeFillShade="F2"/>
            <w:noWrap/>
            <w:vAlign w:val="center"/>
            <w:hideMark/>
          </w:tcPr>
          <w:p w:rsidR="009D1665" w:rsidRPr="00BC4DBE" w:rsidRDefault="009D1665" w:rsidP="00C854B0">
            <w:pPr>
              <w:spacing w:after="0" w:line="240" w:lineRule="auto"/>
              <w:jc w:val="right"/>
              <w:rPr>
                <w:rFonts w:ascii="Calibri" w:eastAsia="Times New Roman" w:hAnsi="Calibri" w:cs="Times New Roman"/>
                <w:color w:val="000000"/>
                <w:sz w:val="18"/>
                <w:szCs w:val="18"/>
              </w:rPr>
            </w:pP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shd w:val="clear" w:color="auto" w:fill="F2F2F2" w:themeFill="background1" w:themeFillShade="F2"/>
            <w:noWrap/>
            <w:vAlign w:val="center"/>
            <w:hideMark/>
          </w:tcPr>
          <w:p w:rsidR="009D1665" w:rsidRDefault="004509BB" w:rsidP="00C854B0">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r w:rsidR="00987F79">
              <w:rPr>
                <w:rFonts w:ascii="Calibri" w:eastAsia="Times New Roman" w:hAnsi="Calibri" w:cs="Times New Roman"/>
                <w:color w:val="000000"/>
                <w:sz w:val="18"/>
                <w:szCs w:val="18"/>
              </w:rPr>
              <w:t>5</w:t>
            </w:r>
            <w:r>
              <w:rPr>
                <w:rFonts w:ascii="Calibri" w:eastAsia="Times New Roman" w:hAnsi="Calibri" w:cs="Times New Roman"/>
                <w:color w:val="000000"/>
                <w:sz w:val="18"/>
                <w:szCs w:val="18"/>
              </w:rPr>
              <w:t>,</w:t>
            </w:r>
            <w:r w:rsidR="00987F79">
              <w:rPr>
                <w:rFonts w:ascii="Calibri" w:eastAsia="Times New Roman" w:hAnsi="Calibri" w:cs="Times New Roman"/>
                <w:color w:val="000000"/>
                <w:sz w:val="18"/>
                <w:szCs w:val="18"/>
              </w:rPr>
              <w:t>526</w:t>
            </w:r>
          </w:p>
          <w:p w:rsidR="009D1665" w:rsidRPr="00BC4DBE" w:rsidRDefault="009D1665" w:rsidP="00C854B0">
            <w:pPr>
              <w:spacing w:after="0" w:line="240" w:lineRule="auto"/>
              <w:jc w:val="center"/>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386DFE"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r w:rsidR="004509BB">
              <w:rPr>
                <w:rFonts w:ascii="Calibri" w:eastAsia="Times New Roman" w:hAnsi="Calibri" w:cs="Times New Roman"/>
                <w:color w:val="000000"/>
                <w:sz w:val="18"/>
                <w:szCs w:val="18"/>
              </w:rPr>
              <w:t>.</w:t>
            </w:r>
            <w:r w:rsidR="00D748D9">
              <w:rPr>
                <w:rFonts w:ascii="Calibri" w:eastAsia="Times New Roman" w:hAnsi="Calibri" w:cs="Times New Roman"/>
                <w:color w:val="000000"/>
                <w:sz w:val="18"/>
                <w:szCs w:val="18"/>
              </w:rPr>
              <w:t>1</w:t>
            </w:r>
          </w:p>
        </w:tc>
      </w:tr>
      <w:tr w:rsidR="009D1665" w:rsidRPr="004366DE" w:rsidTr="00C854B0">
        <w:trPr>
          <w:trHeight w:hRule="exact" w:val="245"/>
        </w:trPr>
        <w:tc>
          <w:tcPr>
            <w:tcW w:w="3219" w:type="dxa"/>
            <w:shd w:val="clear" w:color="auto" w:fill="F2F2F2" w:themeFill="background1" w:themeFillShade="F2"/>
            <w:noWrap/>
            <w:vAlign w:val="center"/>
            <w:hideMark/>
          </w:tcPr>
          <w:p w:rsidR="009D1665" w:rsidRPr="00BC4DBE" w:rsidRDefault="009D1665" w:rsidP="00C854B0">
            <w:pPr>
              <w:spacing w:after="0" w:line="240" w:lineRule="auto"/>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Speak English less than 'very well'</w:t>
            </w:r>
          </w:p>
        </w:tc>
        <w:tc>
          <w:tcPr>
            <w:tcW w:w="897" w:type="dxa"/>
            <w:shd w:val="clear" w:color="auto" w:fill="F2F2F2" w:themeFill="background1" w:themeFillShade="F2"/>
            <w:noWrap/>
            <w:vAlign w:val="center"/>
            <w:hideMark/>
          </w:tcPr>
          <w:p w:rsidR="009D1665" w:rsidRPr="00BC4DBE" w:rsidRDefault="003D6038" w:rsidP="00987F79">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6</w:t>
            </w:r>
            <w:r w:rsidR="00427CBA">
              <w:rPr>
                <w:rFonts w:ascii="Calibri" w:eastAsia="Times New Roman" w:hAnsi="Calibri" w:cs="Times New Roman"/>
                <w:b/>
                <w:bCs/>
                <w:color w:val="000000"/>
                <w:sz w:val="18"/>
                <w:szCs w:val="18"/>
              </w:rPr>
              <w:t>,</w:t>
            </w:r>
            <w:r w:rsidR="00987F79">
              <w:rPr>
                <w:rFonts w:ascii="Calibri" w:eastAsia="Times New Roman" w:hAnsi="Calibri" w:cs="Times New Roman"/>
                <w:b/>
                <w:bCs/>
                <w:color w:val="000000"/>
                <w:sz w:val="18"/>
                <w:szCs w:val="18"/>
              </w:rPr>
              <w:t>346</w:t>
            </w:r>
            <w:r w:rsidR="009D1665" w:rsidRPr="00BC4DBE">
              <w:rPr>
                <w:rFonts w:ascii="Calibri" w:eastAsia="Times New Roman" w:hAnsi="Calibri" w:cs="Times New Roman"/>
                <w:b/>
                <w:bCs/>
                <w:color w:val="000000"/>
                <w:sz w:val="18"/>
                <w:szCs w:val="18"/>
              </w:rPr>
              <w:t xml:space="preserve"> </w:t>
            </w:r>
          </w:p>
        </w:tc>
        <w:tc>
          <w:tcPr>
            <w:tcW w:w="915" w:type="dxa"/>
            <w:shd w:val="clear" w:color="auto" w:fill="F2F2F2" w:themeFill="background1" w:themeFillShade="F2"/>
            <w:noWrap/>
            <w:vAlign w:val="center"/>
            <w:hideMark/>
          </w:tcPr>
          <w:p w:rsidR="009D1665" w:rsidRPr="00BC4DBE" w:rsidRDefault="00427CBA" w:rsidP="00386DFE">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1</w:t>
            </w:r>
            <w:r w:rsidR="004509BB">
              <w:rPr>
                <w:rFonts w:ascii="Calibri" w:eastAsia="Times New Roman" w:hAnsi="Calibri" w:cs="Times New Roman"/>
                <w:b/>
                <w:color w:val="000000"/>
                <w:sz w:val="18"/>
                <w:szCs w:val="18"/>
              </w:rPr>
              <w:t>.</w:t>
            </w:r>
            <w:r w:rsidR="00D748D9">
              <w:rPr>
                <w:rFonts w:ascii="Calibri" w:eastAsia="Times New Roman" w:hAnsi="Calibri" w:cs="Times New Roman"/>
                <w:b/>
                <w:color w:val="000000"/>
                <w:sz w:val="18"/>
                <w:szCs w:val="18"/>
              </w:rPr>
              <w:t>3</w:t>
            </w:r>
            <w:r w:rsidR="009D1665" w:rsidRPr="00BC4DBE">
              <w:rPr>
                <w:rFonts w:ascii="Calibri" w:eastAsia="Times New Roman" w:hAnsi="Calibri" w:cs="Times New Roman"/>
                <w:b/>
                <w:color w:val="000000"/>
                <w:sz w:val="18"/>
                <w:szCs w:val="18"/>
              </w:rPr>
              <w:t xml:space="preserve"> </w:t>
            </w:r>
          </w:p>
        </w:tc>
      </w:tr>
      <w:tr w:rsidR="00A26B27" w:rsidRPr="004366DE" w:rsidTr="00C4551B">
        <w:trPr>
          <w:trHeight w:hRule="exact" w:val="245"/>
        </w:trPr>
        <w:tc>
          <w:tcPr>
            <w:tcW w:w="3219" w:type="dxa"/>
            <w:shd w:val="clear" w:color="auto" w:fill="F2F2F2" w:themeFill="background1" w:themeFillShade="F2"/>
            <w:noWrap/>
            <w:vAlign w:val="center"/>
            <w:hideMark/>
          </w:tcPr>
          <w:p w:rsidR="00A26B27" w:rsidRPr="00A26B27" w:rsidRDefault="00A26B27" w:rsidP="00DC0D6B">
            <w:pPr>
              <w:pStyle w:val="ListParagraph"/>
              <w:numPr>
                <w:ilvl w:val="0"/>
                <w:numId w:val="8"/>
              </w:numPr>
              <w:tabs>
                <w:tab w:val="left" w:pos="0"/>
              </w:tabs>
              <w:spacing w:after="0" w:line="240" w:lineRule="auto"/>
              <w:ind w:left="360" w:hanging="180"/>
              <w:rPr>
                <w:rFonts w:ascii="Calibri" w:eastAsia="Times New Roman" w:hAnsi="Calibri" w:cs="Times New Roman"/>
                <w:b/>
                <w:color w:val="000000"/>
                <w:sz w:val="18"/>
                <w:szCs w:val="18"/>
              </w:rPr>
            </w:pPr>
            <w:r w:rsidRPr="00A26B27">
              <w:rPr>
                <w:rFonts w:ascii="Calibri" w:eastAsia="Times New Roman" w:hAnsi="Calibri" w:cs="Times New Roman"/>
                <w:b/>
                <w:bCs/>
                <w:color w:val="000000"/>
                <w:sz w:val="18"/>
                <w:szCs w:val="18"/>
              </w:rPr>
              <w:t xml:space="preserve">Chinese (Mandarin &amp; </w:t>
            </w:r>
            <w:r w:rsidR="00DC0D6B">
              <w:rPr>
                <w:rFonts w:ascii="Calibri" w:eastAsia="Times New Roman" w:hAnsi="Calibri" w:cs="Times New Roman"/>
                <w:b/>
                <w:bCs/>
                <w:color w:val="000000"/>
                <w:sz w:val="18"/>
                <w:szCs w:val="18"/>
              </w:rPr>
              <w:t>C</w:t>
            </w:r>
            <w:r w:rsidRPr="00A26B27">
              <w:rPr>
                <w:rFonts w:ascii="Calibri" w:eastAsia="Times New Roman" w:hAnsi="Calibri" w:cs="Times New Roman"/>
                <w:b/>
                <w:bCs/>
                <w:color w:val="000000"/>
                <w:sz w:val="18"/>
                <w:szCs w:val="18"/>
              </w:rPr>
              <w:t>antonese)</w:t>
            </w:r>
          </w:p>
        </w:tc>
        <w:tc>
          <w:tcPr>
            <w:tcW w:w="897" w:type="dxa"/>
            <w:tcBorders>
              <w:bottom w:val="nil"/>
            </w:tcBorders>
            <w:shd w:val="clear" w:color="auto" w:fill="F2F2F2" w:themeFill="background1" w:themeFillShade="F2"/>
            <w:noWrap/>
            <w:vAlign w:val="center"/>
            <w:hideMark/>
          </w:tcPr>
          <w:p w:rsidR="00A26B27" w:rsidRPr="00DC0D6B" w:rsidRDefault="00D748D9" w:rsidP="00D748D9">
            <w:pPr>
              <w:spacing w:after="0" w:line="240" w:lineRule="auto"/>
              <w:jc w:val="right"/>
              <w:rPr>
                <w:rFonts w:ascii="Calibri" w:eastAsia="Times New Roman" w:hAnsi="Calibri" w:cs="Times New Roman"/>
                <w:bCs/>
                <w:color w:val="000000"/>
                <w:sz w:val="18"/>
                <w:szCs w:val="18"/>
              </w:rPr>
            </w:pPr>
            <w:r>
              <w:rPr>
                <w:rFonts w:ascii="Calibri" w:eastAsia="Times New Roman" w:hAnsi="Calibri" w:cs="Times New Roman"/>
                <w:bCs/>
                <w:color w:val="000000"/>
                <w:sz w:val="18"/>
                <w:szCs w:val="18"/>
              </w:rPr>
              <w:t>3</w:t>
            </w:r>
            <w:r w:rsidR="00427CBA">
              <w:rPr>
                <w:rFonts w:ascii="Calibri" w:eastAsia="Times New Roman" w:hAnsi="Calibri" w:cs="Times New Roman"/>
                <w:bCs/>
                <w:color w:val="000000"/>
                <w:sz w:val="18"/>
                <w:szCs w:val="18"/>
              </w:rPr>
              <w:t>,</w:t>
            </w:r>
            <w:r>
              <w:rPr>
                <w:rFonts w:ascii="Calibri" w:eastAsia="Times New Roman" w:hAnsi="Calibri" w:cs="Times New Roman"/>
                <w:bCs/>
                <w:color w:val="000000"/>
                <w:sz w:val="18"/>
                <w:szCs w:val="18"/>
              </w:rPr>
              <w:t>226</w:t>
            </w:r>
          </w:p>
        </w:tc>
        <w:tc>
          <w:tcPr>
            <w:tcW w:w="915" w:type="dxa"/>
            <w:shd w:val="clear" w:color="auto" w:fill="F2F2F2" w:themeFill="background1" w:themeFillShade="F2"/>
            <w:noWrap/>
            <w:vAlign w:val="center"/>
            <w:hideMark/>
          </w:tcPr>
          <w:p w:rsidR="00A26B27" w:rsidRPr="00DC0D6B" w:rsidRDefault="00DC0D6B" w:rsidP="000A27C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D748D9">
              <w:rPr>
                <w:rFonts w:ascii="Calibri" w:eastAsia="Times New Roman" w:hAnsi="Calibri" w:cs="Times New Roman"/>
                <w:color w:val="000000"/>
                <w:sz w:val="18"/>
                <w:szCs w:val="18"/>
              </w:rPr>
              <w:t>7</w:t>
            </w:r>
          </w:p>
        </w:tc>
      </w:tr>
      <w:tr w:rsidR="00A26B27" w:rsidRPr="004366DE" w:rsidTr="00C4551B">
        <w:trPr>
          <w:trHeight w:hRule="exact" w:val="245"/>
        </w:trPr>
        <w:tc>
          <w:tcPr>
            <w:tcW w:w="3219" w:type="dxa"/>
            <w:shd w:val="clear" w:color="auto" w:fill="F2F2F2" w:themeFill="background1" w:themeFillShade="F2"/>
            <w:noWrap/>
            <w:vAlign w:val="center"/>
            <w:hideMark/>
          </w:tcPr>
          <w:p w:rsidR="00A26B27" w:rsidRPr="00A26B27" w:rsidRDefault="00A26B27" w:rsidP="00DC0D6B">
            <w:pPr>
              <w:spacing w:after="0" w:line="240" w:lineRule="auto"/>
              <w:ind w:left="360"/>
              <w:rPr>
                <w:rFonts w:ascii="Calibri" w:eastAsia="Times New Roman" w:hAnsi="Calibri" w:cs="Times New Roman"/>
                <w:color w:val="000000"/>
                <w:sz w:val="18"/>
                <w:szCs w:val="18"/>
              </w:rPr>
            </w:pPr>
            <w:r w:rsidRPr="00A26B27">
              <w:rPr>
                <w:rFonts w:ascii="Calibri" w:eastAsia="Times New Roman" w:hAnsi="Calibri" w:cs="Times New Roman"/>
                <w:color w:val="000000"/>
                <w:sz w:val="18"/>
                <w:szCs w:val="18"/>
              </w:rPr>
              <w:t xml:space="preserve"> Speak English less than 'very well'</w:t>
            </w:r>
          </w:p>
        </w:tc>
        <w:tc>
          <w:tcPr>
            <w:tcW w:w="897" w:type="dxa"/>
            <w:tcBorders>
              <w:top w:val="nil"/>
              <w:bottom w:val="nil"/>
            </w:tcBorders>
            <w:shd w:val="clear" w:color="auto" w:fill="FF8A3B"/>
            <w:noWrap/>
            <w:vAlign w:val="center"/>
            <w:hideMark/>
          </w:tcPr>
          <w:p w:rsidR="00A26B27" w:rsidRDefault="00427CBA" w:rsidP="001D0AA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D748D9">
              <w:rPr>
                <w:rFonts w:ascii="Calibri" w:eastAsia="Times New Roman" w:hAnsi="Calibri" w:cs="Times New Roman"/>
                <w:b/>
                <w:bCs/>
                <w:color w:val="000000"/>
                <w:sz w:val="18"/>
                <w:szCs w:val="18"/>
              </w:rPr>
              <w:t>368</w:t>
            </w:r>
          </w:p>
        </w:tc>
        <w:tc>
          <w:tcPr>
            <w:tcW w:w="915" w:type="dxa"/>
            <w:shd w:val="clear" w:color="auto" w:fill="F2F2F2" w:themeFill="background1" w:themeFillShade="F2"/>
            <w:noWrap/>
            <w:vAlign w:val="center"/>
            <w:hideMark/>
          </w:tcPr>
          <w:p w:rsidR="00A26B27" w:rsidRDefault="00DC0D6B" w:rsidP="00C854B0">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D748D9">
              <w:rPr>
                <w:rFonts w:ascii="Calibri" w:eastAsia="Times New Roman" w:hAnsi="Calibri" w:cs="Times New Roman"/>
                <w:b/>
                <w:color w:val="000000"/>
                <w:sz w:val="18"/>
                <w:szCs w:val="18"/>
              </w:rPr>
              <w:t>3</w:t>
            </w:r>
          </w:p>
        </w:tc>
      </w:tr>
      <w:tr w:rsidR="0003524D" w:rsidRPr="004366DE" w:rsidTr="001D0AAA">
        <w:trPr>
          <w:trHeight w:hRule="exact" w:val="245"/>
        </w:trPr>
        <w:tc>
          <w:tcPr>
            <w:tcW w:w="3219" w:type="dxa"/>
            <w:shd w:val="clear" w:color="auto" w:fill="F2F2F2" w:themeFill="background1" w:themeFillShade="F2"/>
            <w:noWrap/>
            <w:vAlign w:val="center"/>
            <w:hideMark/>
          </w:tcPr>
          <w:p w:rsidR="0003524D" w:rsidRPr="00DC0D6B" w:rsidRDefault="0003524D" w:rsidP="0003524D">
            <w:pPr>
              <w:pStyle w:val="ListParagraph"/>
              <w:numPr>
                <w:ilvl w:val="0"/>
                <w:numId w:val="8"/>
              </w:numPr>
              <w:spacing w:after="0" w:line="240" w:lineRule="auto"/>
              <w:ind w:left="360" w:hanging="180"/>
              <w:rPr>
                <w:rFonts w:ascii="Calibri" w:eastAsia="Times New Roman" w:hAnsi="Calibri" w:cs="Times New Roman"/>
                <w:b/>
                <w:color w:val="000000"/>
                <w:sz w:val="18"/>
                <w:szCs w:val="18"/>
              </w:rPr>
            </w:pPr>
            <w:r w:rsidRPr="00DC0D6B">
              <w:rPr>
                <w:rFonts w:ascii="Calibri" w:eastAsia="Times New Roman" w:hAnsi="Calibri" w:cs="Times New Roman"/>
                <w:b/>
                <w:bCs/>
                <w:color w:val="000000"/>
                <w:sz w:val="18"/>
                <w:szCs w:val="18"/>
              </w:rPr>
              <w:t>Vietnamese</w:t>
            </w:r>
          </w:p>
        </w:tc>
        <w:tc>
          <w:tcPr>
            <w:tcW w:w="897" w:type="dxa"/>
            <w:tcBorders>
              <w:top w:val="nil"/>
              <w:bottom w:val="nil"/>
            </w:tcBorders>
            <w:shd w:val="clear" w:color="auto" w:fill="F2F2F2" w:themeFill="background1" w:themeFillShade="F2"/>
            <w:noWrap/>
            <w:vAlign w:val="center"/>
            <w:hideMark/>
          </w:tcPr>
          <w:p w:rsidR="0003524D" w:rsidRPr="00DC0D6B" w:rsidRDefault="0003524D" w:rsidP="00D748D9">
            <w:pPr>
              <w:spacing w:after="0" w:line="240" w:lineRule="auto"/>
              <w:jc w:val="right"/>
              <w:rPr>
                <w:rFonts w:ascii="Calibri" w:eastAsia="Times New Roman" w:hAnsi="Calibri" w:cs="Times New Roman"/>
                <w:bCs/>
                <w:color w:val="000000"/>
                <w:sz w:val="18"/>
                <w:szCs w:val="18"/>
              </w:rPr>
            </w:pPr>
            <w:r>
              <w:rPr>
                <w:rFonts w:ascii="Calibri" w:eastAsia="Times New Roman" w:hAnsi="Calibri" w:cs="Times New Roman"/>
                <w:bCs/>
                <w:color w:val="000000"/>
                <w:sz w:val="18"/>
                <w:szCs w:val="18"/>
              </w:rPr>
              <w:t>2,</w:t>
            </w:r>
            <w:r w:rsidR="00D748D9">
              <w:rPr>
                <w:rFonts w:ascii="Calibri" w:eastAsia="Times New Roman" w:hAnsi="Calibri" w:cs="Times New Roman"/>
                <w:bCs/>
                <w:color w:val="000000"/>
                <w:sz w:val="18"/>
                <w:szCs w:val="18"/>
              </w:rPr>
              <w:t>411</w:t>
            </w:r>
          </w:p>
        </w:tc>
        <w:tc>
          <w:tcPr>
            <w:tcW w:w="915" w:type="dxa"/>
            <w:shd w:val="clear" w:color="auto" w:fill="F2F2F2" w:themeFill="background1" w:themeFillShade="F2"/>
            <w:noWrap/>
            <w:vAlign w:val="center"/>
            <w:hideMark/>
          </w:tcPr>
          <w:p w:rsidR="0003524D" w:rsidRPr="00DC0D6B" w:rsidRDefault="0003524D" w:rsidP="0003524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D748D9">
              <w:rPr>
                <w:rFonts w:ascii="Calibri" w:eastAsia="Times New Roman" w:hAnsi="Calibri" w:cs="Times New Roman"/>
                <w:color w:val="000000"/>
                <w:sz w:val="18"/>
                <w:szCs w:val="18"/>
              </w:rPr>
              <w:t>.5</w:t>
            </w:r>
          </w:p>
        </w:tc>
      </w:tr>
      <w:tr w:rsidR="00C4551B" w:rsidRPr="004366DE" w:rsidTr="009A0E7F">
        <w:trPr>
          <w:trHeight w:hRule="exact" w:val="245"/>
        </w:trPr>
        <w:tc>
          <w:tcPr>
            <w:tcW w:w="3219" w:type="dxa"/>
            <w:shd w:val="clear" w:color="auto" w:fill="F2F2F2" w:themeFill="background1" w:themeFillShade="F2"/>
            <w:noWrap/>
            <w:vAlign w:val="center"/>
            <w:hideMark/>
          </w:tcPr>
          <w:p w:rsidR="0003524D" w:rsidRPr="00A26B27" w:rsidRDefault="0003524D" w:rsidP="0003524D">
            <w:pPr>
              <w:spacing w:after="0" w:line="240" w:lineRule="auto"/>
              <w:ind w:left="3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A26B27">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79646" w:themeFill="accent6"/>
            <w:noWrap/>
            <w:vAlign w:val="center"/>
            <w:hideMark/>
          </w:tcPr>
          <w:p w:rsidR="0003524D" w:rsidRDefault="00D748D9" w:rsidP="0003524D">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1,208</w:t>
            </w:r>
          </w:p>
        </w:tc>
        <w:tc>
          <w:tcPr>
            <w:tcW w:w="915" w:type="dxa"/>
            <w:shd w:val="clear" w:color="auto" w:fill="F2F2F2" w:themeFill="background1" w:themeFillShade="F2"/>
            <w:noWrap/>
            <w:vAlign w:val="center"/>
            <w:hideMark/>
          </w:tcPr>
          <w:p w:rsidR="0003524D" w:rsidRDefault="0003524D" w:rsidP="0003524D">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0.2</w:t>
            </w:r>
          </w:p>
        </w:tc>
      </w:tr>
      <w:tr w:rsidR="0003524D" w:rsidRPr="004366DE" w:rsidTr="0003524D">
        <w:trPr>
          <w:trHeight w:hRule="exact" w:val="222"/>
        </w:trPr>
        <w:tc>
          <w:tcPr>
            <w:tcW w:w="3219" w:type="dxa"/>
            <w:shd w:val="clear" w:color="auto" w:fill="F2F2F2" w:themeFill="background1" w:themeFillShade="F2"/>
            <w:noWrap/>
            <w:vAlign w:val="center"/>
            <w:hideMark/>
          </w:tcPr>
          <w:p w:rsidR="0003524D" w:rsidRPr="0003524D" w:rsidRDefault="0003524D" w:rsidP="0003524D">
            <w:pPr>
              <w:pStyle w:val="ListParagraph"/>
              <w:numPr>
                <w:ilvl w:val="0"/>
                <w:numId w:val="8"/>
              </w:numPr>
              <w:spacing w:after="0" w:line="240" w:lineRule="auto"/>
              <w:ind w:left="360" w:hanging="180"/>
              <w:rPr>
                <w:rFonts w:ascii="Calibri" w:eastAsia="Times New Roman" w:hAnsi="Calibri" w:cs="Times New Roman"/>
                <w:b/>
                <w:color w:val="000000"/>
                <w:sz w:val="18"/>
                <w:szCs w:val="18"/>
              </w:rPr>
            </w:pPr>
            <w:r w:rsidRPr="0003524D">
              <w:rPr>
                <w:rFonts w:ascii="Calibri" w:eastAsia="Times New Roman" w:hAnsi="Calibri" w:cs="Times New Roman"/>
                <w:b/>
                <w:bCs/>
                <w:color w:val="000000"/>
                <w:sz w:val="18"/>
                <w:szCs w:val="18"/>
              </w:rPr>
              <w:t>Korean</w:t>
            </w:r>
          </w:p>
        </w:tc>
        <w:tc>
          <w:tcPr>
            <w:tcW w:w="897" w:type="dxa"/>
            <w:tcBorders>
              <w:top w:val="nil"/>
              <w:bottom w:val="nil"/>
            </w:tcBorders>
            <w:shd w:val="clear" w:color="auto" w:fill="F2F2F2" w:themeFill="background1" w:themeFillShade="F2"/>
            <w:noWrap/>
            <w:vAlign w:val="center"/>
            <w:hideMark/>
          </w:tcPr>
          <w:p w:rsidR="0003524D" w:rsidRPr="0003524D" w:rsidRDefault="0003524D" w:rsidP="001D0AAA">
            <w:pPr>
              <w:spacing w:after="0" w:line="240" w:lineRule="auto"/>
              <w:jc w:val="right"/>
              <w:rPr>
                <w:rFonts w:ascii="Calibri" w:eastAsia="Times New Roman" w:hAnsi="Calibri" w:cs="Times New Roman"/>
                <w:bCs/>
                <w:color w:val="000000"/>
                <w:sz w:val="18"/>
                <w:szCs w:val="18"/>
              </w:rPr>
            </w:pPr>
            <w:r w:rsidRPr="0003524D">
              <w:rPr>
                <w:rFonts w:ascii="Calibri" w:eastAsia="Times New Roman" w:hAnsi="Calibri" w:cs="Times New Roman"/>
                <w:bCs/>
                <w:color w:val="000000"/>
                <w:sz w:val="18"/>
                <w:szCs w:val="18"/>
              </w:rPr>
              <w:t>1,</w:t>
            </w:r>
            <w:r w:rsidR="00D748D9">
              <w:rPr>
                <w:rFonts w:ascii="Calibri" w:eastAsia="Times New Roman" w:hAnsi="Calibri" w:cs="Times New Roman"/>
                <w:bCs/>
                <w:color w:val="000000"/>
                <w:sz w:val="18"/>
                <w:szCs w:val="18"/>
              </w:rPr>
              <w:t>398</w:t>
            </w:r>
          </w:p>
        </w:tc>
        <w:tc>
          <w:tcPr>
            <w:tcW w:w="915" w:type="dxa"/>
            <w:shd w:val="clear" w:color="auto" w:fill="F2F2F2" w:themeFill="background1" w:themeFillShade="F2"/>
            <w:noWrap/>
            <w:vAlign w:val="center"/>
            <w:hideMark/>
          </w:tcPr>
          <w:p w:rsidR="0003524D" w:rsidRPr="0003524D" w:rsidRDefault="0003524D" w:rsidP="0003524D">
            <w:pPr>
              <w:spacing w:after="0" w:line="240" w:lineRule="auto"/>
              <w:jc w:val="right"/>
              <w:rPr>
                <w:rFonts w:ascii="Calibri" w:eastAsia="Times New Roman" w:hAnsi="Calibri" w:cs="Times New Roman"/>
                <w:color w:val="000000"/>
                <w:sz w:val="18"/>
                <w:szCs w:val="18"/>
              </w:rPr>
            </w:pPr>
            <w:r w:rsidRPr="0003524D">
              <w:rPr>
                <w:rFonts w:ascii="Calibri" w:eastAsia="Times New Roman" w:hAnsi="Calibri" w:cs="Times New Roman"/>
                <w:color w:val="000000"/>
                <w:sz w:val="18"/>
                <w:szCs w:val="18"/>
              </w:rPr>
              <w:t>0.3</w:t>
            </w:r>
          </w:p>
        </w:tc>
      </w:tr>
      <w:tr w:rsidR="0003524D" w:rsidRPr="004366DE" w:rsidTr="00C4551B">
        <w:trPr>
          <w:trHeight w:hRule="exact" w:val="267"/>
        </w:trPr>
        <w:tc>
          <w:tcPr>
            <w:tcW w:w="3219" w:type="dxa"/>
            <w:shd w:val="clear" w:color="auto" w:fill="F2F2F2" w:themeFill="background1" w:themeFillShade="F2"/>
            <w:noWrap/>
            <w:vAlign w:val="center"/>
            <w:hideMark/>
          </w:tcPr>
          <w:p w:rsidR="0003524D" w:rsidRPr="00A26B27" w:rsidRDefault="0003524D" w:rsidP="0003524D">
            <w:pPr>
              <w:spacing w:after="0" w:line="240" w:lineRule="auto"/>
              <w:ind w:left="3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A26B27">
              <w:rPr>
                <w:rFonts w:ascii="Calibri" w:eastAsia="Times New Roman" w:hAnsi="Calibri" w:cs="Times New Roman"/>
                <w:color w:val="000000"/>
                <w:sz w:val="18"/>
                <w:szCs w:val="18"/>
              </w:rPr>
              <w:t>Speak English less than 'very well'</w:t>
            </w:r>
          </w:p>
        </w:tc>
        <w:tc>
          <w:tcPr>
            <w:tcW w:w="897" w:type="dxa"/>
            <w:tcBorders>
              <w:top w:val="nil"/>
              <w:bottom w:val="nil"/>
            </w:tcBorders>
            <w:shd w:val="clear" w:color="auto" w:fill="FFFF00"/>
            <w:noWrap/>
            <w:vAlign w:val="center"/>
            <w:hideMark/>
          </w:tcPr>
          <w:p w:rsidR="0003524D" w:rsidRPr="0003524D" w:rsidRDefault="00D748D9" w:rsidP="001D0AAA">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772</w:t>
            </w:r>
          </w:p>
        </w:tc>
        <w:tc>
          <w:tcPr>
            <w:tcW w:w="915" w:type="dxa"/>
            <w:shd w:val="clear" w:color="auto" w:fill="F2F2F2" w:themeFill="background1" w:themeFillShade="F2"/>
            <w:noWrap/>
            <w:vAlign w:val="center"/>
            <w:hideMark/>
          </w:tcPr>
          <w:p w:rsidR="0003524D" w:rsidRDefault="0003524D" w:rsidP="0003524D">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0.2</w:t>
            </w:r>
          </w:p>
        </w:tc>
      </w:tr>
      <w:tr w:rsidR="0003524D" w:rsidRPr="004366DE" w:rsidTr="00EA7904">
        <w:trPr>
          <w:trHeight w:hRule="exact" w:val="245"/>
        </w:trPr>
        <w:tc>
          <w:tcPr>
            <w:tcW w:w="3219" w:type="dxa"/>
            <w:tcBorders>
              <w:bottom w:val="nil"/>
            </w:tcBorders>
            <w:shd w:val="clear" w:color="auto" w:fill="F2F2F2" w:themeFill="background1" w:themeFillShade="F2"/>
            <w:noWrap/>
            <w:vAlign w:val="center"/>
            <w:hideMark/>
          </w:tcPr>
          <w:p w:rsidR="0003524D" w:rsidRPr="00A26B27" w:rsidRDefault="0003524D" w:rsidP="0003524D">
            <w:pPr>
              <w:spacing w:after="0" w:line="240" w:lineRule="auto"/>
              <w:rPr>
                <w:rFonts w:ascii="Calibri" w:eastAsia="Times New Roman" w:hAnsi="Calibri" w:cs="Times New Roman"/>
                <w:b/>
                <w:bCs/>
                <w:color w:val="000000"/>
                <w:sz w:val="18"/>
                <w:szCs w:val="18"/>
              </w:rPr>
            </w:pPr>
            <w:r w:rsidRPr="00A26B27">
              <w:rPr>
                <w:rFonts w:ascii="Calibri" w:eastAsia="Times New Roman" w:hAnsi="Calibri" w:cs="Times New Roman"/>
                <w:b/>
                <w:bCs/>
                <w:color w:val="000000"/>
                <w:sz w:val="18"/>
                <w:szCs w:val="18"/>
              </w:rPr>
              <w:t>Other Languages</w:t>
            </w:r>
          </w:p>
        </w:tc>
        <w:tc>
          <w:tcPr>
            <w:tcW w:w="897" w:type="dxa"/>
            <w:tcBorders>
              <w:bottom w:val="nil"/>
            </w:tcBorders>
            <w:shd w:val="clear" w:color="auto" w:fill="F2F2F2" w:themeFill="background1" w:themeFillShade="F2"/>
            <w:noWrap/>
            <w:vAlign w:val="center"/>
            <w:hideMark/>
          </w:tcPr>
          <w:p w:rsidR="0003524D" w:rsidRPr="00BC4DBE" w:rsidRDefault="00987F79" w:rsidP="00987F79">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03524D">
              <w:rPr>
                <w:rFonts w:ascii="Calibri" w:eastAsia="Times New Roman" w:hAnsi="Calibri" w:cs="Times New Roman"/>
                <w:color w:val="000000"/>
                <w:sz w:val="18"/>
                <w:szCs w:val="18"/>
              </w:rPr>
              <w:t>,</w:t>
            </w:r>
            <w:r>
              <w:rPr>
                <w:rFonts w:ascii="Calibri" w:eastAsia="Times New Roman" w:hAnsi="Calibri" w:cs="Times New Roman"/>
                <w:color w:val="000000"/>
                <w:sz w:val="18"/>
                <w:szCs w:val="18"/>
              </w:rPr>
              <w:t>056</w:t>
            </w:r>
          </w:p>
        </w:tc>
        <w:tc>
          <w:tcPr>
            <w:tcW w:w="915" w:type="dxa"/>
            <w:tcBorders>
              <w:bottom w:val="nil"/>
            </w:tcBorders>
            <w:shd w:val="clear" w:color="auto" w:fill="F2F2F2" w:themeFill="background1" w:themeFillShade="F2"/>
            <w:noWrap/>
            <w:vAlign w:val="center"/>
            <w:hideMark/>
          </w:tcPr>
          <w:p w:rsidR="0003524D" w:rsidRPr="00BC4DBE" w:rsidRDefault="0003524D" w:rsidP="00386DF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w:t>
            </w:r>
            <w:r w:rsidR="00386DFE">
              <w:rPr>
                <w:rFonts w:ascii="Calibri" w:eastAsia="Times New Roman" w:hAnsi="Calibri" w:cs="Times New Roman"/>
                <w:color w:val="000000"/>
                <w:sz w:val="18"/>
                <w:szCs w:val="18"/>
              </w:rPr>
              <w:t>4</w:t>
            </w:r>
            <w:r w:rsidRPr="00BC4DBE">
              <w:rPr>
                <w:rFonts w:ascii="Calibri" w:eastAsia="Times New Roman" w:hAnsi="Calibri" w:cs="Times New Roman"/>
                <w:color w:val="000000"/>
                <w:sz w:val="18"/>
                <w:szCs w:val="18"/>
              </w:rPr>
              <w:t xml:space="preserve"> </w:t>
            </w:r>
          </w:p>
        </w:tc>
      </w:tr>
      <w:tr w:rsidR="0003524D" w:rsidRPr="004366DE" w:rsidTr="0003524D">
        <w:trPr>
          <w:trHeight w:hRule="exact" w:val="330"/>
        </w:trPr>
        <w:tc>
          <w:tcPr>
            <w:tcW w:w="3219" w:type="dxa"/>
            <w:tcBorders>
              <w:top w:val="nil"/>
              <w:bottom w:val="single" w:sz="4" w:space="0" w:color="auto"/>
            </w:tcBorders>
            <w:shd w:val="clear" w:color="auto" w:fill="F2F2F2" w:themeFill="background1" w:themeFillShade="F2"/>
            <w:noWrap/>
            <w:vAlign w:val="center"/>
            <w:hideMark/>
          </w:tcPr>
          <w:p w:rsidR="0003524D" w:rsidRPr="00BC4DBE" w:rsidRDefault="0003524D" w:rsidP="0003524D">
            <w:pPr>
              <w:spacing w:after="0" w:line="240" w:lineRule="auto"/>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Speak English less than 'very well'</w:t>
            </w:r>
          </w:p>
        </w:tc>
        <w:tc>
          <w:tcPr>
            <w:tcW w:w="897" w:type="dxa"/>
            <w:tcBorders>
              <w:top w:val="nil"/>
              <w:bottom w:val="single" w:sz="4" w:space="0" w:color="auto"/>
            </w:tcBorders>
            <w:shd w:val="clear" w:color="auto" w:fill="F2F2F2" w:themeFill="background1" w:themeFillShade="F2"/>
            <w:noWrap/>
            <w:vAlign w:val="center"/>
            <w:hideMark/>
          </w:tcPr>
          <w:p w:rsidR="0003524D" w:rsidRPr="00BC4DBE" w:rsidRDefault="00987F79" w:rsidP="00554815">
            <w:pPr>
              <w:spacing w:after="0" w:line="240" w:lineRule="auto"/>
              <w:jc w:val="right"/>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486</w:t>
            </w:r>
            <w:r w:rsidR="0003524D" w:rsidRPr="00BC4DBE">
              <w:rPr>
                <w:rFonts w:ascii="Calibri" w:eastAsia="Times New Roman" w:hAnsi="Calibri" w:cs="Times New Roman"/>
                <w:b/>
                <w:bCs/>
                <w:color w:val="000000"/>
                <w:sz w:val="18"/>
                <w:szCs w:val="18"/>
              </w:rPr>
              <w:t xml:space="preserve"> </w:t>
            </w:r>
          </w:p>
        </w:tc>
        <w:tc>
          <w:tcPr>
            <w:tcW w:w="915" w:type="dxa"/>
            <w:tcBorders>
              <w:top w:val="nil"/>
              <w:bottom w:val="single" w:sz="4" w:space="0" w:color="auto"/>
            </w:tcBorders>
            <w:shd w:val="clear" w:color="auto" w:fill="F2F2F2" w:themeFill="background1" w:themeFillShade="F2"/>
            <w:noWrap/>
            <w:vAlign w:val="center"/>
            <w:hideMark/>
          </w:tcPr>
          <w:p w:rsidR="0003524D" w:rsidRPr="00BC4DBE" w:rsidRDefault="0003524D" w:rsidP="0003524D">
            <w:pPr>
              <w:spacing w:after="0" w:line="240" w:lineRule="auto"/>
              <w:jc w:val="right"/>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0.</w:t>
            </w:r>
            <w:r w:rsidR="00386DFE">
              <w:rPr>
                <w:rFonts w:ascii="Calibri" w:eastAsia="Times New Roman" w:hAnsi="Calibri" w:cs="Times New Roman"/>
                <w:b/>
                <w:color w:val="000000"/>
                <w:sz w:val="18"/>
                <w:szCs w:val="18"/>
              </w:rPr>
              <w:t>1</w:t>
            </w:r>
          </w:p>
        </w:tc>
      </w:tr>
    </w:tbl>
    <w:p w:rsidR="002D0F37" w:rsidRPr="008C615A" w:rsidRDefault="007B6C02" w:rsidP="007B6C02">
      <w:pPr>
        <w:spacing w:after="0"/>
      </w:pPr>
      <w:r w:rsidRPr="008C615A">
        <w:t xml:space="preserve">WILLIAMSON – At </w:t>
      </w:r>
      <w:r w:rsidR="009D55E0">
        <w:t>2</w:t>
      </w:r>
      <w:r w:rsidR="00004997">
        <w:t>0.</w:t>
      </w:r>
      <w:r w:rsidR="009A0E7F">
        <w:t>8</w:t>
      </w:r>
      <w:r w:rsidRPr="008C615A">
        <w:t xml:space="preserve">%, the portion of the county population that speaks a language other than English at home is </w:t>
      </w:r>
      <w:r w:rsidR="002D0F37" w:rsidRPr="008C615A">
        <w:t>on par with</w:t>
      </w:r>
      <w:r w:rsidRPr="008C615A">
        <w:t xml:space="preserve"> the area-wide average, as are those of limited English proficiency which make up </w:t>
      </w:r>
      <w:r w:rsidR="009A0E7F">
        <w:t>5.9</w:t>
      </w:r>
      <w:r w:rsidRPr="008C615A">
        <w:t xml:space="preserve">% of the population.  The predominant non-English language spoken in the county is Spanish at </w:t>
      </w:r>
      <w:r w:rsidR="000B5152" w:rsidRPr="008C615A">
        <w:t>1</w:t>
      </w:r>
      <w:r w:rsidR="008F5733">
        <w:t>4</w:t>
      </w:r>
      <w:r w:rsidR="000B5152" w:rsidRPr="008C615A">
        <w:t>.</w:t>
      </w:r>
      <w:r w:rsidR="008F5733">
        <w:t>1</w:t>
      </w:r>
      <w:r w:rsidRPr="008C615A">
        <w:t xml:space="preserve">%.  Of these, </w:t>
      </w:r>
      <w:r w:rsidRPr="008C615A">
        <w:rPr>
          <w:b/>
        </w:rPr>
        <w:t xml:space="preserve">Spanish speakers who have limited English proficiency make up </w:t>
      </w:r>
      <w:r w:rsidR="002731A5">
        <w:rPr>
          <w:b/>
        </w:rPr>
        <w:t>4</w:t>
      </w:r>
      <w:r w:rsidR="00004997">
        <w:rPr>
          <w:b/>
        </w:rPr>
        <w:t>.</w:t>
      </w:r>
      <w:r w:rsidR="009A0E7F">
        <w:rPr>
          <w:b/>
        </w:rPr>
        <w:t>1</w:t>
      </w:r>
      <w:r w:rsidRPr="008C615A">
        <w:rPr>
          <w:b/>
        </w:rPr>
        <w:t>% of the county population</w:t>
      </w:r>
      <w:r w:rsidR="00B0169A" w:rsidRPr="008C615A">
        <w:rPr>
          <w:b/>
        </w:rPr>
        <w:t xml:space="preserve"> and </w:t>
      </w:r>
      <w:r w:rsidR="009A0E7F">
        <w:rPr>
          <w:b/>
        </w:rPr>
        <w:t xml:space="preserve">declined slightly in </w:t>
      </w:r>
      <w:r w:rsidR="00B0169A" w:rsidRPr="008C615A">
        <w:rPr>
          <w:b/>
        </w:rPr>
        <w:t xml:space="preserve">number </w:t>
      </w:r>
      <w:r w:rsidR="009A0E7F">
        <w:rPr>
          <w:b/>
        </w:rPr>
        <w:t>to 19</w:t>
      </w:r>
      <w:r w:rsidR="009D55E0">
        <w:rPr>
          <w:b/>
        </w:rPr>
        <w:t>,</w:t>
      </w:r>
      <w:r w:rsidR="009A0E7F">
        <w:rPr>
          <w:b/>
        </w:rPr>
        <w:t>963 from the previous year</w:t>
      </w:r>
      <w:r w:rsidRPr="008C615A">
        <w:t xml:space="preserve">.  </w:t>
      </w:r>
    </w:p>
    <w:p w:rsidR="002D0F37" w:rsidRPr="008C615A" w:rsidRDefault="002D0F37" w:rsidP="007B6C02">
      <w:pPr>
        <w:spacing w:after="0"/>
      </w:pPr>
    </w:p>
    <w:p w:rsidR="002D0F37" w:rsidRPr="009D55E0" w:rsidRDefault="009D55E0" w:rsidP="002D0F37">
      <w:pPr>
        <w:spacing w:after="0"/>
      </w:pPr>
      <w:r>
        <w:t xml:space="preserve">The </w:t>
      </w:r>
      <w:r w:rsidR="002731A5">
        <w:t>7</w:t>
      </w:r>
      <w:r w:rsidR="00004997">
        <w:t>.</w:t>
      </w:r>
      <w:r w:rsidR="009A0E7F">
        <w:t>3</w:t>
      </w:r>
      <w:r w:rsidR="002D0F37" w:rsidRPr="008C615A">
        <w:t xml:space="preserve">% of school-age children speaking a language other than English </w:t>
      </w:r>
      <w:r>
        <w:t>who require some level of English as a Second Language (ESL) services in local school districts</w:t>
      </w:r>
      <w:r w:rsidR="002D0F37" w:rsidRPr="008C615A">
        <w:t xml:space="preserve"> is lower than the </w:t>
      </w:r>
      <w:r w:rsidR="00BC78BD">
        <w:t>overall</w:t>
      </w:r>
      <w:r w:rsidR="002D0F37" w:rsidRPr="008C615A">
        <w:t xml:space="preserve"> </w:t>
      </w:r>
      <w:r w:rsidR="00BC78BD">
        <w:t xml:space="preserve">LEP </w:t>
      </w:r>
      <w:r w:rsidR="002D0F37" w:rsidRPr="008C615A">
        <w:t xml:space="preserve">population </w:t>
      </w:r>
      <w:r w:rsidR="0084783D">
        <w:t>average</w:t>
      </w:r>
      <w:r w:rsidR="002D0F37" w:rsidRPr="008C615A">
        <w:t xml:space="preserve"> (at </w:t>
      </w:r>
      <w:r w:rsidR="0084783D">
        <w:t>9</w:t>
      </w:r>
      <w:r w:rsidR="002D0F37" w:rsidRPr="008C615A">
        <w:t xml:space="preserve">%).  </w:t>
      </w:r>
      <w:r>
        <w:rPr>
          <w:b/>
        </w:rPr>
        <w:t>Currently</w:t>
      </w:r>
      <w:r w:rsidR="002D0F37" w:rsidRPr="008C615A">
        <w:rPr>
          <w:b/>
        </w:rPr>
        <w:t>, Spanish speakers make up the only significant LEP population within the county’s schools.</w:t>
      </w:r>
    </w:p>
    <w:p w:rsidR="00614BD8" w:rsidRDefault="00614BD8" w:rsidP="00614BD8">
      <w:pPr>
        <w:spacing w:after="0"/>
      </w:pPr>
    </w:p>
    <w:tbl>
      <w:tblPr>
        <w:tblpPr w:leftFromText="187" w:rightFromText="187" w:vertAnchor="text" w:horzAnchor="margin" w:tblpXSpec="right" w:tblpY="-55"/>
        <w:tblOverlap w:val="never"/>
        <w:tblW w:w="5031"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3219"/>
        <w:gridCol w:w="897"/>
        <w:gridCol w:w="915"/>
      </w:tblGrid>
      <w:tr w:rsidR="0084783D" w:rsidRPr="004366DE" w:rsidTr="0084783D">
        <w:trPr>
          <w:trHeight w:val="288"/>
        </w:trPr>
        <w:tc>
          <w:tcPr>
            <w:tcW w:w="5031" w:type="dxa"/>
            <w:gridSpan w:val="3"/>
            <w:tcBorders>
              <w:top w:val="nil"/>
              <w:left w:val="nil"/>
              <w:bottom w:val="single" w:sz="2" w:space="0" w:color="auto"/>
              <w:right w:val="nil"/>
            </w:tcBorders>
            <w:shd w:val="clear" w:color="auto" w:fill="auto"/>
            <w:noWrap/>
            <w:hideMark/>
          </w:tcPr>
          <w:p w:rsidR="0084783D" w:rsidRPr="003A41D9" w:rsidRDefault="0084783D" w:rsidP="0084783D">
            <w:pPr>
              <w:spacing w:after="0" w:line="240" w:lineRule="auto"/>
              <w:jc w:val="center"/>
              <w:rPr>
                <w:rFonts w:ascii="Calibri" w:eastAsia="Times New Roman" w:hAnsi="Calibri" w:cs="Times New Roman"/>
                <w:b/>
                <w:color w:val="000000"/>
                <w:sz w:val="20"/>
                <w:szCs w:val="20"/>
              </w:rPr>
            </w:pPr>
            <w:r>
              <w:rPr>
                <w:b/>
                <w:i/>
                <w:sz w:val="20"/>
                <w:szCs w:val="20"/>
              </w:rPr>
              <w:t xml:space="preserve">English </w:t>
            </w:r>
            <w:r w:rsidRPr="001E6970">
              <w:rPr>
                <w:b/>
                <w:i/>
                <w:sz w:val="20"/>
                <w:szCs w:val="20"/>
              </w:rPr>
              <w:t xml:space="preserve">Language </w:t>
            </w:r>
            <w:r>
              <w:rPr>
                <w:b/>
                <w:i/>
                <w:sz w:val="20"/>
                <w:szCs w:val="20"/>
              </w:rPr>
              <w:t>Learners – Williamson County</w:t>
            </w:r>
            <w:r w:rsidRPr="001E6970">
              <w:rPr>
                <w:b/>
                <w:i/>
                <w:sz w:val="20"/>
                <w:szCs w:val="20"/>
              </w:rPr>
              <w:t xml:space="preserve"> </w:t>
            </w:r>
            <w:r>
              <w:rPr>
                <w:b/>
                <w:i/>
                <w:sz w:val="20"/>
                <w:szCs w:val="20"/>
                <w:vertAlign w:val="superscript"/>
              </w:rPr>
              <w:t>3, 4</w:t>
            </w:r>
          </w:p>
        </w:tc>
      </w:tr>
      <w:tr w:rsidR="0084783D" w:rsidRPr="004366DE" w:rsidTr="0084783D">
        <w:trPr>
          <w:trHeight w:val="245"/>
        </w:trPr>
        <w:tc>
          <w:tcPr>
            <w:tcW w:w="3219" w:type="dxa"/>
            <w:tcBorders>
              <w:top w:val="single" w:sz="2" w:space="0" w:color="auto"/>
              <w:bottom w:val="nil"/>
            </w:tcBorders>
            <w:shd w:val="clear" w:color="auto" w:fill="F2F2F2" w:themeFill="background1" w:themeFillShade="F2"/>
            <w:noWrap/>
            <w:vAlign w:val="bottom"/>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single" w:sz="2" w:space="0" w:color="auto"/>
              <w:bottom w:val="nil"/>
            </w:tcBorders>
            <w:shd w:val="clear" w:color="auto" w:fill="F2F2F2" w:themeFill="background1" w:themeFillShade="F2"/>
            <w:noWrap/>
            <w:vAlign w:val="bottom"/>
            <w:hideMark/>
          </w:tcPr>
          <w:p w:rsidR="0084783D" w:rsidRPr="00BC4DBE" w:rsidRDefault="0084783D" w:rsidP="0084783D">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Number</w:t>
            </w:r>
          </w:p>
        </w:tc>
        <w:tc>
          <w:tcPr>
            <w:tcW w:w="915" w:type="dxa"/>
            <w:tcBorders>
              <w:top w:val="single" w:sz="2" w:space="0" w:color="auto"/>
              <w:bottom w:val="nil"/>
            </w:tcBorders>
            <w:shd w:val="clear" w:color="auto" w:fill="F2F2F2" w:themeFill="background1" w:themeFillShade="F2"/>
            <w:noWrap/>
            <w:vAlign w:val="bottom"/>
            <w:hideMark/>
          </w:tcPr>
          <w:p w:rsidR="0084783D" w:rsidRPr="00BC4DBE" w:rsidRDefault="0084783D" w:rsidP="0084783D">
            <w:pPr>
              <w:spacing w:after="0" w:line="240" w:lineRule="auto"/>
              <w:jc w:val="center"/>
              <w:rPr>
                <w:rFonts w:ascii="Calibri" w:eastAsia="Times New Roman" w:hAnsi="Calibri" w:cs="Times New Roman"/>
                <w:b/>
                <w:color w:val="000000"/>
                <w:sz w:val="18"/>
                <w:szCs w:val="18"/>
              </w:rPr>
            </w:pPr>
            <w:r w:rsidRPr="00BC4DBE">
              <w:rPr>
                <w:rFonts w:ascii="Calibri" w:eastAsia="Times New Roman" w:hAnsi="Calibri" w:cs="Times New Roman"/>
                <w:b/>
                <w:color w:val="000000"/>
                <w:sz w:val="18"/>
                <w:szCs w:val="18"/>
              </w:rPr>
              <w:t>%</w:t>
            </w:r>
          </w:p>
        </w:tc>
      </w:tr>
      <w:tr w:rsidR="0084783D" w:rsidRPr="004366DE" w:rsidTr="0084783D">
        <w:trPr>
          <w:trHeight w:hRule="exact" w:val="72"/>
        </w:trPr>
        <w:tc>
          <w:tcPr>
            <w:tcW w:w="3219" w:type="dxa"/>
            <w:tcBorders>
              <w:top w:val="nil"/>
              <w:bottom w:val="nil"/>
            </w:tcBorders>
            <w:shd w:val="clear" w:color="auto" w:fill="F2F2F2" w:themeFill="background1" w:themeFillShade="F2"/>
            <w:noWrap/>
            <w:vAlign w:val="bottom"/>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bottom"/>
            <w:hideMark/>
          </w:tcPr>
          <w:p w:rsidR="0084783D" w:rsidRPr="00BC4DBE" w:rsidRDefault="0084783D" w:rsidP="0084783D">
            <w:pPr>
              <w:spacing w:after="0" w:line="240" w:lineRule="auto"/>
              <w:jc w:val="center"/>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bottom"/>
            <w:hideMark/>
          </w:tcPr>
          <w:p w:rsidR="0084783D" w:rsidRPr="00BC4DBE" w:rsidRDefault="0084783D" w:rsidP="0084783D">
            <w:pPr>
              <w:spacing w:after="0" w:line="240" w:lineRule="auto"/>
              <w:jc w:val="center"/>
              <w:rPr>
                <w:rFonts w:ascii="Calibri" w:eastAsia="Times New Roman" w:hAnsi="Calibri" w:cs="Times New Roman"/>
                <w:color w:val="000000"/>
                <w:sz w:val="18"/>
                <w:szCs w:val="18"/>
              </w:rPr>
            </w:pPr>
          </w:p>
        </w:tc>
      </w:tr>
      <w:tr w:rsidR="0084783D" w:rsidRPr="004366DE" w:rsidTr="0084783D">
        <w:trPr>
          <w:trHeight w:hRule="exact" w:val="245"/>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County School-Age Enrollment (K-12)</w:t>
            </w: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114,196</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100.0 </w:t>
            </w:r>
          </w:p>
        </w:tc>
      </w:tr>
      <w:tr w:rsidR="0084783D" w:rsidRPr="004366DE" w:rsidTr="0084783D">
        <w:trPr>
          <w:trHeight w:hRule="exact" w:val="72"/>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b/>
                <w:bCs/>
                <w:color w:val="000000"/>
                <w:sz w:val="18"/>
                <w:szCs w:val="18"/>
              </w:rPr>
            </w:pP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r>
      <w:tr w:rsidR="0084783D" w:rsidRPr="004366DE" w:rsidTr="0084783D">
        <w:trPr>
          <w:trHeight w:hRule="exact" w:val="245"/>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Language Other Than English</w:t>
            </w: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8,369</w:t>
            </w:r>
            <w:r w:rsidRPr="00BC4DBE">
              <w:rPr>
                <w:rFonts w:ascii="Calibri" w:eastAsia="Times New Roman" w:hAnsi="Calibri" w:cs="Times New Roman"/>
                <w:color w:val="000000"/>
                <w:sz w:val="18"/>
                <w:szCs w:val="18"/>
              </w:rPr>
              <w:t xml:space="preserve"> </w:t>
            </w: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7.3</w:t>
            </w:r>
            <w:r w:rsidRPr="00BC4DBE">
              <w:rPr>
                <w:rFonts w:ascii="Calibri" w:eastAsia="Times New Roman" w:hAnsi="Calibri" w:cs="Times New Roman"/>
                <w:color w:val="000000"/>
                <w:sz w:val="18"/>
                <w:szCs w:val="18"/>
              </w:rPr>
              <w:t xml:space="preserve"> </w:t>
            </w:r>
          </w:p>
        </w:tc>
      </w:tr>
      <w:tr w:rsidR="0084783D" w:rsidRPr="004366DE" w:rsidTr="0084783D">
        <w:trPr>
          <w:trHeight w:hRule="exact" w:val="72"/>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r>
      <w:tr w:rsidR="0084783D" w:rsidRPr="004366DE" w:rsidTr="0084783D">
        <w:trPr>
          <w:trHeight w:hRule="exact" w:val="245"/>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Spanish</w:t>
            </w: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6,918</w:t>
            </w: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6.1</w:t>
            </w:r>
            <w:r w:rsidRPr="00BC4DBE">
              <w:rPr>
                <w:rFonts w:ascii="Calibri" w:eastAsia="Times New Roman" w:hAnsi="Calibri" w:cs="Times New Roman"/>
                <w:color w:val="000000"/>
                <w:sz w:val="18"/>
                <w:szCs w:val="18"/>
              </w:rPr>
              <w:t xml:space="preserve"> </w:t>
            </w:r>
          </w:p>
        </w:tc>
      </w:tr>
      <w:tr w:rsidR="0084783D" w:rsidRPr="004366DE" w:rsidTr="0084783D">
        <w:trPr>
          <w:trHeight w:hRule="exact" w:val="72"/>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r>
      <w:tr w:rsidR="0084783D" w:rsidRPr="004366DE" w:rsidTr="0084783D">
        <w:trPr>
          <w:trHeight w:hRule="exact" w:val="245"/>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Other Indo-European Languages</w:t>
            </w: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722</w:t>
            </w: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r w:rsidRPr="00BC4DBE">
              <w:rPr>
                <w:rFonts w:ascii="Calibri" w:eastAsia="Times New Roman" w:hAnsi="Calibri" w:cs="Times New Roman"/>
                <w:color w:val="000000"/>
                <w:sz w:val="18"/>
                <w:szCs w:val="18"/>
              </w:rPr>
              <w:t xml:space="preserve"> </w:t>
            </w:r>
          </w:p>
        </w:tc>
      </w:tr>
      <w:tr w:rsidR="0084783D" w:rsidRPr="004366DE" w:rsidTr="0084783D">
        <w:trPr>
          <w:trHeight w:hRule="exact" w:val="72"/>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color w:val="000000"/>
                <w:sz w:val="18"/>
                <w:szCs w:val="18"/>
              </w:rPr>
            </w:pP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c>
          <w:tcPr>
            <w:tcW w:w="915"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p>
        </w:tc>
      </w:tr>
      <w:tr w:rsidR="0084783D" w:rsidRPr="004366DE" w:rsidTr="0084783D">
        <w:trPr>
          <w:trHeight w:hRule="exact" w:val="372"/>
        </w:trPr>
        <w:tc>
          <w:tcPr>
            <w:tcW w:w="3219"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sidRPr="00BC4DBE">
              <w:rPr>
                <w:rFonts w:ascii="Calibri" w:eastAsia="Times New Roman" w:hAnsi="Calibri" w:cs="Times New Roman"/>
                <w:b/>
                <w:bCs/>
                <w:color w:val="000000"/>
                <w:sz w:val="18"/>
                <w:szCs w:val="18"/>
              </w:rPr>
              <w:t>Asian &amp; Pacific Island Languages</w:t>
            </w:r>
          </w:p>
        </w:tc>
        <w:tc>
          <w:tcPr>
            <w:tcW w:w="897" w:type="dxa"/>
            <w:tcBorders>
              <w:top w:val="nil"/>
              <w:bottom w:val="nil"/>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700</w:t>
            </w:r>
          </w:p>
        </w:tc>
        <w:tc>
          <w:tcPr>
            <w:tcW w:w="915" w:type="dxa"/>
            <w:tcBorders>
              <w:top w:val="nil"/>
              <w:bottom w:val="nil"/>
            </w:tcBorders>
            <w:shd w:val="clear" w:color="auto" w:fill="F2F2F2" w:themeFill="background1" w:themeFillShade="F2"/>
            <w:noWrap/>
            <w:vAlign w:val="center"/>
            <w:hideMark/>
          </w:tcPr>
          <w:p w:rsidR="0084783D"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0.6</w:t>
            </w:r>
          </w:p>
          <w:p w:rsidR="0084783D" w:rsidRPr="00BC4DBE" w:rsidRDefault="0084783D" w:rsidP="0084783D">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r>
      <w:tr w:rsidR="0084783D" w:rsidRPr="004366DE" w:rsidTr="0084783D">
        <w:trPr>
          <w:trHeight w:hRule="exact" w:val="245"/>
        </w:trPr>
        <w:tc>
          <w:tcPr>
            <w:tcW w:w="3219" w:type="dxa"/>
            <w:tcBorders>
              <w:top w:val="nil"/>
              <w:bottom w:val="single" w:sz="4" w:space="0" w:color="auto"/>
            </w:tcBorders>
            <w:shd w:val="clear" w:color="auto" w:fill="F2F2F2" w:themeFill="background1" w:themeFillShade="F2"/>
            <w:noWrap/>
            <w:vAlign w:val="center"/>
            <w:hideMark/>
          </w:tcPr>
          <w:p w:rsidR="0084783D" w:rsidRPr="00BC4DBE" w:rsidRDefault="0084783D" w:rsidP="0084783D">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Other</w:t>
            </w:r>
            <w:r w:rsidRPr="00BC4DBE">
              <w:rPr>
                <w:rFonts w:ascii="Calibri" w:eastAsia="Times New Roman" w:hAnsi="Calibri" w:cs="Times New Roman"/>
                <w:b/>
                <w:bCs/>
                <w:color w:val="000000"/>
                <w:sz w:val="18"/>
                <w:szCs w:val="18"/>
              </w:rPr>
              <w:t xml:space="preserve"> Languages</w:t>
            </w:r>
          </w:p>
        </w:tc>
        <w:tc>
          <w:tcPr>
            <w:tcW w:w="897" w:type="dxa"/>
            <w:tcBorders>
              <w:top w:val="nil"/>
              <w:bottom w:val="single" w:sz="4" w:space="0" w:color="auto"/>
            </w:tcBorders>
            <w:shd w:val="clear" w:color="auto" w:fill="F2F2F2" w:themeFill="background1" w:themeFillShade="F2"/>
            <w:noWrap/>
            <w:vAlign w:val="center"/>
            <w:hideMark/>
          </w:tcPr>
          <w:p w:rsidR="0084783D" w:rsidRPr="00BC4DBE"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p>
        </w:tc>
        <w:tc>
          <w:tcPr>
            <w:tcW w:w="915" w:type="dxa"/>
            <w:tcBorders>
              <w:top w:val="nil"/>
              <w:bottom w:val="single" w:sz="4" w:space="0" w:color="auto"/>
            </w:tcBorders>
            <w:shd w:val="clear" w:color="auto" w:fill="F2F2F2" w:themeFill="background1" w:themeFillShade="F2"/>
            <w:noWrap/>
            <w:vAlign w:val="center"/>
            <w:hideMark/>
          </w:tcPr>
          <w:p w:rsidR="0084783D" w:rsidRDefault="0084783D" w:rsidP="0084783D">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0.0</w:t>
            </w:r>
          </w:p>
          <w:p w:rsidR="0084783D" w:rsidRPr="00BC4DBE" w:rsidRDefault="0084783D" w:rsidP="0084783D">
            <w:pPr>
              <w:spacing w:after="0" w:line="240" w:lineRule="auto"/>
              <w:jc w:val="right"/>
              <w:rPr>
                <w:rFonts w:ascii="Calibri" w:eastAsia="Times New Roman" w:hAnsi="Calibri" w:cs="Times New Roman"/>
                <w:color w:val="000000"/>
                <w:sz w:val="18"/>
                <w:szCs w:val="18"/>
              </w:rPr>
            </w:pPr>
            <w:r w:rsidRPr="00BC4DBE">
              <w:rPr>
                <w:rFonts w:ascii="Calibri" w:eastAsia="Times New Roman" w:hAnsi="Calibri" w:cs="Times New Roman"/>
                <w:color w:val="000000"/>
                <w:sz w:val="18"/>
                <w:szCs w:val="18"/>
              </w:rPr>
              <w:t xml:space="preserve"> </w:t>
            </w:r>
          </w:p>
        </w:tc>
      </w:tr>
      <w:tr w:rsidR="0084783D" w:rsidRPr="004366DE" w:rsidTr="0084783D">
        <w:trPr>
          <w:trHeight w:val="245"/>
        </w:trPr>
        <w:tc>
          <w:tcPr>
            <w:tcW w:w="5031" w:type="dxa"/>
            <w:gridSpan w:val="3"/>
            <w:tcBorders>
              <w:top w:val="single" w:sz="4" w:space="0" w:color="auto"/>
              <w:left w:val="nil"/>
              <w:bottom w:val="nil"/>
              <w:right w:val="nil"/>
            </w:tcBorders>
            <w:shd w:val="clear" w:color="auto" w:fill="auto"/>
            <w:noWrap/>
            <w:vAlign w:val="center"/>
            <w:hideMark/>
          </w:tcPr>
          <w:p w:rsidR="0084783D" w:rsidRPr="00956878" w:rsidRDefault="0084783D" w:rsidP="0084783D">
            <w:pPr>
              <w:spacing w:after="0" w:line="240" w:lineRule="auto"/>
              <w:rPr>
                <w:rFonts w:ascii="Calibri" w:eastAsia="Times New Roman" w:hAnsi="Calibri" w:cs="Times New Roman"/>
                <w:i/>
                <w:color w:val="000000"/>
                <w:sz w:val="16"/>
                <w:szCs w:val="16"/>
              </w:rPr>
            </w:pPr>
            <w:r w:rsidRPr="00956878">
              <w:rPr>
                <w:rFonts w:ascii="Calibri" w:eastAsia="Times New Roman" w:hAnsi="Calibri" w:cs="Times New Roman"/>
                <w:i/>
                <w:color w:val="000000"/>
                <w:sz w:val="16"/>
                <w:szCs w:val="16"/>
              </w:rPr>
              <w:t>* Counts less than 5 and greater than 0 in any grade are masked by with</w:t>
            </w:r>
          </w:p>
          <w:p w:rsidR="0084783D" w:rsidRPr="00956878" w:rsidRDefault="0084783D" w:rsidP="0084783D">
            <w:pPr>
              <w:spacing w:after="0" w:line="240" w:lineRule="auto"/>
              <w:jc w:val="right"/>
              <w:rPr>
                <w:rFonts w:ascii="Calibri" w:eastAsia="Times New Roman" w:hAnsi="Calibri" w:cs="Times New Roman"/>
                <w:color w:val="000000"/>
                <w:sz w:val="18"/>
                <w:szCs w:val="18"/>
              </w:rPr>
            </w:pPr>
            <w:r w:rsidRPr="00956878">
              <w:rPr>
                <w:rFonts w:ascii="Calibri" w:eastAsia="Times New Roman" w:hAnsi="Calibri" w:cs="Times New Roman"/>
                <w:i/>
                <w:color w:val="000000"/>
                <w:sz w:val="16"/>
                <w:szCs w:val="16"/>
              </w:rPr>
              <w:t xml:space="preserve">   “N/A” to comply with FERPA (Family Educational Rights and Privacy Act)</w:t>
            </w:r>
          </w:p>
        </w:tc>
      </w:tr>
    </w:tbl>
    <w:p w:rsidR="0084783D" w:rsidRDefault="00614BD8" w:rsidP="0084783D">
      <w:pPr>
        <w:spacing w:after="0"/>
      </w:pPr>
      <w:r w:rsidRPr="008C615A">
        <w:t xml:space="preserve"> </w:t>
      </w:r>
      <w:r w:rsidR="00610971">
        <w:t xml:space="preserve">In addition to the </w:t>
      </w:r>
      <w:r w:rsidR="00500F34">
        <w:t xml:space="preserve">Spanish-speaking LEP population, </w:t>
      </w:r>
      <w:r w:rsidR="00500F34" w:rsidRPr="00500F34">
        <w:rPr>
          <w:b/>
        </w:rPr>
        <w:t>the Chinese (Mandarin)</w:t>
      </w:r>
      <w:r w:rsidR="0084783D">
        <w:rPr>
          <w:b/>
        </w:rPr>
        <w:t xml:space="preserve"> and Vietnamese</w:t>
      </w:r>
      <w:r w:rsidR="00500F34" w:rsidRPr="00500F34">
        <w:rPr>
          <w:b/>
        </w:rPr>
        <w:t xml:space="preserve"> </w:t>
      </w:r>
      <w:r w:rsidR="00BC78BD">
        <w:rPr>
          <w:b/>
        </w:rPr>
        <w:t xml:space="preserve">LEP </w:t>
      </w:r>
      <w:r w:rsidR="00500F34" w:rsidRPr="00500F34">
        <w:rPr>
          <w:b/>
        </w:rPr>
        <w:t>population</w:t>
      </w:r>
      <w:r w:rsidR="0084783D">
        <w:rPr>
          <w:b/>
        </w:rPr>
        <w:t>s</w:t>
      </w:r>
      <w:r w:rsidR="00500F34" w:rsidRPr="00500F34">
        <w:rPr>
          <w:b/>
        </w:rPr>
        <w:t xml:space="preserve"> in Williamson County </w:t>
      </w:r>
      <w:r w:rsidR="0084783D">
        <w:rPr>
          <w:b/>
        </w:rPr>
        <w:t>have both risen</w:t>
      </w:r>
      <w:r w:rsidR="00BC78BD">
        <w:rPr>
          <w:b/>
        </w:rPr>
        <w:t xml:space="preserve"> </w:t>
      </w:r>
      <w:r w:rsidR="00004997">
        <w:rPr>
          <w:b/>
        </w:rPr>
        <w:t>above</w:t>
      </w:r>
      <w:r w:rsidR="00500F34" w:rsidRPr="00500F34">
        <w:rPr>
          <w:b/>
        </w:rPr>
        <w:t xml:space="preserve"> 1,000 marking them </w:t>
      </w:r>
      <w:r w:rsidR="00500F34">
        <w:rPr>
          <w:b/>
        </w:rPr>
        <w:t>by definition as</w:t>
      </w:r>
      <w:r w:rsidR="00500F34" w:rsidRPr="00500F34">
        <w:rPr>
          <w:b/>
        </w:rPr>
        <w:t xml:space="preserve"> significant </w:t>
      </w:r>
      <w:r w:rsidR="00500F34" w:rsidRPr="00500F34">
        <w:t>and indicating that efforts</w:t>
      </w:r>
      <w:r w:rsidRPr="00500F34">
        <w:t xml:space="preserve"> to outreach and provide meaningful access to workforce center services to these potential customers should</w:t>
      </w:r>
      <w:r w:rsidR="00500F34" w:rsidRPr="00500F34">
        <w:t xml:space="preserve"> </w:t>
      </w:r>
      <w:r w:rsidRPr="00500F34">
        <w:t xml:space="preserve">be made part of center operations. </w:t>
      </w:r>
      <w:r w:rsidRPr="008C615A">
        <w:t xml:space="preserve"> </w:t>
      </w:r>
      <w:r w:rsidRPr="00500F34">
        <w:t>While</w:t>
      </w:r>
      <w:r w:rsidR="00CF75B0" w:rsidRPr="00500F34">
        <w:t xml:space="preserve"> no other specific group of LEP-</w:t>
      </w:r>
      <w:r w:rsidRPr="00500F34">
        <w:t>speakers number more than 1,000 or 5% of the total population of Williamson County</w:t>
      </w:r>
      <w:r w:rsidR="00004997">
        <w:t xml:space="preserve"> based upon the most recent data available</w:t>
      </w:r>
      <w:r w:rsidRPr="00500F34">
        <w:t xml:space="preserve">, </w:t>
      </w:r>
      <w:r w:rsidRPr="00610971">
        <w:rPr>
          <w:b/>
        </w:rPr>
        <w:t>the</w:t>
      </w:r>
      <w:r w:rsidR="0084783D">
        <w:rPr>
          <w:b/>
        </w:rPr>
        <w:t xml:space="preserve"> Korean LEP language population</w:t>
      </w:r>
      <w:r w:rsidRPr="00610971">
        <w:rPr>
          <w:b/>
        </w:rPr>
        <w:t xml:space="preserve"> </w:t>
      </w:r>
      <w:r w:rsidR="0084783D">
        <w:rPr>
          <w:b/>
        </w:rPr>
        <w:t>remains close and therefore bears continued attention</w:t>
      </w:r>
      <w:r w:rsidR="0084783D">
        <w:t xml:space="preserve">.  </w:t>
      </w:r>
    </w:p>
    <w:p w:rsidR="0084783D" w:rsidRDefault="0084783D" w:rsidP="0084783D">
      <w:pPr>
        <w:spacing w:after="0"/>
      </w:pPr>
    </w:p>
    <w:p w:rsidR="00610971" w:rsidRPr="003422DD" w:rsidRDefault="0084783D" w:rsidP="0084783D">
      <w:pPr>
        <w:spacing w:after="0"/>
        <w:rPr>
          <w:b/>
        </w:rPr>
      </w:pPr>
      <w:r>
        <w:t>Even with a decline from the previous year to 772</w:t>
      </w:r>
      <w:r w:rsidR="009D55E0" w:rsidRPr="00CF75B0">
        <w:t xml:space="preserve"> persons of limited English proficiency</w:t>
      </w:r>
      <w:r>
        <w:t xml:space="preserve">, </w:t>
      </w:r>
      <w:r w:rsidRPr="0084783D">
        <w:rPr>
          <w:b/>
        </w:rPr>
        <w:t xml:space="preserve">the Korean population </w:t>
      </w:r>
      <w:r w:rsidR="00610971" w:rsidRPr="0084783D">
        <w:rPr>
          <w:b/>
        </w:rPr>
        <w:t>continue</w:t>
      </w:r>
      <w:r w:rsidRPr="0084783D">
        <w:rPr>
          <w:b/>
        </w:rPr>
        <w:t xml:space="preserve">s </w:t>
      </w:r>
      <w:r w:rsidR="00610971" w:rsidRPr="0084783D">
        <w:rPr>
          <w:b/>
        </w:rPr>
        <w:t xml:space="preserve">to be </w:t>
      </w:r>
      <w:r w:rsidR="009D55E0" w:rsidRPr="0084783D">
        <w:rPr>
          <w:b/>
        </w:rPr>
        <w:t>the</w:t>
      </w:r>
      <w:r w:rsidR="009D55E0" w:rsidRPr="0084783D">
        <w:rPr>
          <w:b/>
          <w:u w:val="single"/>
        </w:rPr>
        <w:t xml:space="preserve"> largest share of Asian language studen</w:t>
      </w:r>
      <w:r w:rsidR="004D2DCE" w:rsidRPr="0084783D">
        <w:rPr>
          <w:b/>
          <w:u w:val="single"/>
        </w:rPr>
        <w:t xml:space="preserve">ts </w:t>
      </w:r>
      <w:r w:rsidR="004D2DCE" w:rsidRPr="0084783D">
        <w:rPr>
          <w:b/>
        </w:rPr>
        <w:t>who require some level of English as a Second Language (ESL) services in local school districts</w:t>
      </w:r>
      <w:r w:rsidR="009D55E0" w:rsidRPr="0084783D">
        <w:rPr>
          <w:b/>
        </w:rPr>
        <w:t>)</w:t>
      </w:r>
      <w:r>
        <w:t>, followed by the Vietnamese and Chinese (Mandarin) populations.</w:t>
      </w:r>
      <w:r w:rsidR="00610971" w:rsidRPr="003422DD">
        <w:rPr>
          <w:b/>
          <w:sz w:val="28"/>
          <w:szCs w:val="28"/>
        </w:rPr>
        <w:br w:type="page"/>
      </w:r>
    </w:p>
    <w:p w:rsidR="00042D28" w:rsidRPr="004366DE" w:rsidRDefault="00042D28" w:rsidP="00614BD8">
      <w:pPr>
        <w:rPr>
          <w:b/>
          <w:sz w:val="28"/>
          <w:szCs w:val="28"/>
        </w:rPr>
      </w:pPr>
      <w:r>
        <w:rPr>
          <w:b/>
          <w:sz w:val="28"/>
          <w:szCs w:val="28"/>
        </w:rPr>
        <w:lastRenderedPageBreak/>
        <w:t>Summary</w:t>
      </w:r>
    </w:p>
    <w:p w:rsidR="007B6C02" w:rsidRDefault="007B6C02" w:rsidP="007B6C02">
      <w:pPr>
        <w:spacing w:after="0"/>
        <w:rPr>
          <w:sz w:val="24"/>
          <w:szCs w:val="24"/>
        </w:rPr>
      </w:pPr>
    </w:p>
    <w:p w:rsidR="00042D28" w:rsidRPr="008C615A" w:rsidRDefault="006C35FD" w:rsidP="007B6C02">
      <w:pPr>
        <w:spacing w:after="0"/>
      </w:pPr>
      <w:r w:rsidRPr="008C615A">
        <w:t>In the 9-county Rural Capital Area, all counties – with the exception of Llano – harbor a significant enough number of Spanish speaking persons of limited English proficiency that a concerted</w:t>
      </w:r>
      <w:r w:rsidR="00512865" w:rsidRPr="008C615A">
        <w:t>,</w:t>
      </w:r>
      <w:r w:rsidRPr="008C615A">
        <w:t xml:space="preserve"> </w:t>
      </w:r>
      <w:r w:rsidR="00512865" w:rsidRPr="008C615A">
        <w:t xml:space="preserve">reasonable </w:t>
      </w:r>
      <w:r w:rsidRPr="008C615A">
        <w:t xml:space="preserve">effort to ensure </w:t>
      </w:r>
      <w:r w:rsidR="00512865" w:rsidRPr="008C615A">
        <w:t xml:space="preserve">their </w:t>
      </w:r>
      <w:r w:rsidR="0029109A" w:rsidRPr="008C615A">
        <w:t xml:space="preserve">ability to understand and </w:t>
      </w:r>
      <w:r w:rsidR="00512865" w:rsidRPr="008C615A">
        <w:t xml:space="preserve">access </w:t>
      </w:r>
      <w:r w:rsidR="0029109A" w:rsidRPr="008C615A">
        <w:t xml:space="preserve"> </w:t>
      </w:r>
      <w:r w:rsidR="00512865" w:rsidRPr="008C615A">
        <w:t xml:space="preserve">workforce center services is warranted.  </w:t>
      </w:r>
      <w:r w:rsidR="003F4FF6">
        <w:t xml:space="preserve">In addition, the Chinese (Mandarin) </w:t>
      </w:r>
      <w:r w:rsidR="004E534F">
        <w:t xml:space="preserve">and Vietnamese </w:t>
      </w:r>
      <w:r w:rsidR="003F4FF6">
        <w:t>LEP population</w:t>
      </w:r>
      <w:r w:rsidR="004E534F">
        <w:t>s</w:t>
      </w:r>
      <w:r w:rsidR="003F4FF6">
        <w:t xml:space="preserve"> in Williamson County </w:t>
      </w:r>
      <w:r w:rsidR="00574DE1">
        <w:t>remain a</w:t>
      </w:r>
      <w:r w:rsidR="00F62BC1">
        <w:t xml:space="preserve">bove the mandatory LEP population threshold </w:t>
      </w:r>
      <w:r w:rsidR="00574DE1">
        <w:t>in the latest US Census estimates which</w:t>
      </w:r>
      <w:r w:rsidR="00F62BC1">
        <w:t xml:space="preserve"> requires </w:t>
      </w:r>
      <w:r w:rsidR="00574DE1">
        <w:t>that th</w:t>
      </w:r>
      <w:r w:rsidR="00D86161">
        <w:t>ese</w:t>
      </w:r>
      <w:r w:rsidR="00574DE1">
        <w:t xml:space="preserve"> language group</w:t>
      </w:r>
      <w:r w:rsidR="00D86161">
        <w:t>s</w:t>
      </w:r>
      <w:r w:rsidR="00F62BC1">
        <w:t xml:space="preserve"> </w:t>
      </w:r>
      <w:r w:rsidR="003F4FF6">
        <w:t>be considered when developing translated materials for the communication of benefits and services to customers within our largest county.</w:t>
      </w:r>
      <w:r w:rsidR="00574DE1">
        <w:t xml:space="preserve">  With the Korean population remaining close to the LEP threshold </w:t>
      </w:r>
      <w:r w:rsidR="007B210C">
        <w:t xml:space="preserve">(which would mark them </w:t>
      </w:r>
      <w:r w:rsidR="00574DE1">
        <w:t>as significant</w:t>
      </w:r>
      <w:r w:rsidR="007B210C">
        <w:t>)</w:t>
      </w:r>
      <w:r w:rsidR="00574DE1">
        <w:t>, it would be proactive to include them as well when producing translated materials.</w:t>
      </w:r>
    </w:p>
    <w:p w:rsidR="0029109A" w:rsidRPr="008C615A" w:rsidRDefault="0029109A" w:rsidP="007B6C02">
      <w:pPr>
        <w:spacing w:after="0"/>
      </w:pPr>
    </w:p>
    <w:p w:rsidR="00D86161" w:rsidRDefault="005049A0" w:rsidP="007B6C02">
      <w:pPr>
        <w:spacing w:after="0"/>
      </w:pPr>
      <w:r w:rsidRPr="008C615A">
        <w:t xml:space="preserve">In comparison with the previous year’s LEP Customer Assessment, the overall population of the Rural Capital Area continued to grow, </w:t>
      </w:r>
      <w:r w:rsidR="004E534F">
        <w:t xml:space="preserve">however, for the first time in more than 5 years of tracking LEP populations through these sources, </w:t>
      </w:r>
      <w:r w:rsidR="004E534F" w:rsidRPr="008C615A">
        <w:t xml:space="preserve">persons measured who ‘speak English less than very well’ </w:t>
      </w:r>
      <w:r w:rsidR="004E534F">
        <w:t xml:space="preserve">declined </w:t>
      </w:r>
      <w:r w:rsidR="004D2DCE">
        <w:t xml:space="preserve">by </w:t>
      </w:r>
      <w:r w:rsidR="004E534F">
        <w:t>2,806</w:t>
      </w:r>
      <w:r w:rsidRPr="008C615A">
        <w:t xml:space="preserve"> area-wide</w:t>
      </w:r>
      <w:r w:rsidR="004D2DCE">
        <w:t>,</w:t>
      </w:r>
      <w:r w:rsidRPr="008C615A">
        <w:t xml:space="preserve"> </w:t>
      </w:r>
      <w:r w:rsidR="003F4FF6">
        <w:t xml:space="preserve">even </w:t>
      </w:r>
      <w:r w:rsidR="00574DE1">
        <w:t>though t</w:t>
      </w:r>
      <w:r w:rsidRPr="008C615A">
        <w:t xml:space="preserve">he number of </w:t>
      </w:r>
      <w:r w:rsidR="004E534F" w:rsidRPr="008C615A">
        <w:t xml:space="preserve">persons who ‘speak a language other than English at </w:t>
      </w:r>
      <w:r w:rsidR="004E534F">
        <w:t>home’ grew by the amount of</w:t>
      </w:r>
      <w:r w:rsidR="00F62BC1">
        <w:t xml:space="preserve"> </w:t>
      </w:r>
      <w:r w:rsidR="004E534F">
        <w:t>7,326</w:t>
      </w:r>
      <w:r w:rsidR="004D2DCE">
        <w:t>.  T</w:t>
      </w:r>
      <w:r w:rsidR="00023F8D" w:rsidRPr="008C615A">
        <w:t xml:space="preserve">he data explored here </w:t>
      </w:r>
      <w:r w:rsidR="004E534F">
        <w:t xml:space="preserve">seems to indicate a ‘pause’ in the growth of migrant populations in the Rural Capital Area even as the population at large continues its impressive expansion.  </w:t>
      </w:r>
      <w:r w:rsidR="00D86161">
        <w:t xml:space="preserve">While many factors could be at work to explain this phenomenon, given the previous strong growth of LEP populations and the local economy over the past several years, immigrant population growth during this prior year may have been </w:t>
      </w:r>
      <w:r w:rsidR="00B633BE">
        <w:t>impacted by</w:t>
      </w:r>
      <w:r w:rsidR="00D86161">
        <w:t xml:space="preserve"> a change in federal and state policies and regulations that deal with immigration.</w:t>
      </w:r>
    </w:p>
    <w:p w:rsidR="00D86161" w:rsidRDefault="00D86161" w:rsidP="007B6C02">
      <w:pPr>
        <w:spacing w:after="0"/>
      </w:pPr>
    </w:p>
    <w:p w:rsidR="00BE1489" w:rsidRPr="008C615A" w:rsidRDefault="00D86161" w:rsidP="007B6C02">
      <w:pPr>
        <w:spacing w:after="0"/>
      </w:pPr>
      <w:r>
        <w:t xml:space="preserve">Over all, </w:t>
      </w:r>
      <w:r w:rsidR="00574DE1">
        <w:t xml:space="preserve">a number </w:t>
      </w:r>
      <w:r w:rsidR="00023F8D" w:rsidRPr="008C615A">
        <w:t>of Asian</w:t>
      </w:r>
      <w:r w:rsidR="004D2DCE">
        <w:t xml:space="preserve"> </w:t>
      </w:r>
      <w:r w:rsidR="00574DE1">
        <w:t>lang</w:t>
      </w:r>
      <w:r w:rsidR="00023F8D" w:rsidRPr="008C615A">
        <w:t>uage speakers</w:t>
      </w:r>
      <w:r w:rsidR="004D2DCE">
        <w:t xml:space="preserve"> </w:t>
      </w:r>
      <w:r w:rsidR="00574DE1">
        <w:t xml:space="preserve">remain </w:t>
      </w:r>
      <w:r w:rsidR="00D64F89">
        <w:t>a dominant feature in the communication characteristic of the Rural Capital Area</w:t>
      </w:r>
      <w:r w:rsidR="00F70299">
        <w:t xml:space="preserve"> and continue to see their numbers rise</w:t>
      </w:r>
      <w:r w:rsidR="00023F8D" w:rsidRPr="008C615A">
        <w:t>.</w:t>
      </w:r>
      <w:r w:rsidR="00312A2A">
        <w:t xml:space="preserve">  </w:t>
      </w:r>
      <w:r>
        <w:t>It</w:t>
      </w:r>
      <w:r w:rsidR="00D64F89">
        <w:t xml:space="preserve"> is clear that continued outreach to these diverse populations is warranted as trends change with the economic landscape.  C</w:t>
      </w:r>
      <w:r w:rsidR="00312A2A">
        <w:t xml:space="preserve">onsideration </w:t>
      </w:r>
      <w:r w:rsidR="00F70299">
        <w:t>of these languages</w:t>
      </w:r>
      <w:r w:rsidR="00F62BC1">
        <w:t xml:space="preserve"> </w:t>
      </w:r>
      <w:r w:rsidR="00D64F89">
        <w:t xml:space="preserve">should remain to be a regular point of concern </w:t>
      </w:r>
      <w:r w:rsidR="00023F8D" w:rsidRPr="008C615A">
        <w:t xml:space="preserve">in the Williamson County workforce center </w:t>
      </w:r>
      <w:r w:rsidR="00312A2A">
        <w:t xml:space="preserve">as part of any future strategy over the </w:t>
      </w:r>
      <w:r w:rsidR="00023F8D" w:rsidRPr="008C615A">
        <w:t>next several years.</w:t>
      </w:r>
      <w:r w:rsidR="00312A2A">
        <w:t xml:space="preserve"> </w:t>
      </w:r>
    </w:p>
    <w:p w:rsidR="00BE1489" w:rsidRPr="008C615A" w:rsidRDefault="00BE1489">
      <w:r w:rsidRPr="008C615A">
        <w:br w:type="page"/>
      </w:r>
    </w:p>
    <w:p w:rsidR="00C048D1" w:rsidRDefault="00C048D1" w:rsidP="002511E6">
      <w:pPr>
        <w:spacing w:after="0"/>
        <w:outlineLvl w:val="0"/>
        <w:rPr>
          <w:b/>
          <w:sz w:val="28"/>
          <w:szCs w:val="28"/>
        </w:rPr>
      </w:pPr>
      <w:r>
        <w:rPr>
          <w:b/>
          <w:sz w:val="28"/>
          <w:szCs w:val="28"/>
        </w:rPr>
        <w:lastRenderedPageBreak/>
        <w:t>Data Sources</w:t>
      </w:r>
    </w:p>
    <w:p w:rsidR="005D7778" w:rsidRDefault="005D7778" w:rsidP="00C048D1">
      <w:pPr>
        <w:spacing w:after="0"/>
        <w:rPr>
          <w:sz w:val="24"/>
          <w:szCs w:val="24"/>
        </w:rPr>
      </w:pPr>
    </w:p>
    <w:p w:rsidR="001E6EE5" w:rsidRPr="008C615A" w:rsidRDefault="0033285D" w:rsidP="005D7778">
      <w:pPr>
        <w:spacing w:after="0"/>
        <w:ind w:left="540" w:hanging="540"/>
        <w:rPr>
          <w:u w:val="single"/>
        </w:rPr>
      </w:pPr>
      <w:r w:rsidRPr="008C615A">
        <w:t>1</w:t>
      </w:r>
      <w:r w:rsidRPr="008C615A">
        <w:tab/>
        <w:t>US Census Bureau, “</w:t>
      </w:r>
      <w:r w:rsidR="001E6EE5" w:rsidRPr="008C615A">
        <w:rPr>
          <w:rFonts w:cs="Arial"/>
        </w:rPr>
        <w:t>20</w:t>
      </w:r>
      <w:r w:rsidR="00067DB7">
        <w:rPr>
          <w:rFonts w:cs="Arial"/>
        </w:rPr>
        <w:t>11</w:t>
      </w:r>
      <w:r w:rsidR="001E6EE5" w:rsidRPr="008C615A">
        <w:rPr>
          <w:rFonts w:cs="Arial"/>
        </w:rPr>
        <w:t>-20</w:t>
      </w:r>
      <w:r w:rsidR="004E66BA" w:rsidRPr="008C615A">
        <w:rPr>
          <w:rFonts w:cs="Arial"/>
        </w:rPr>
        <w:t>1</w:t>
      </w:r>
      <w:r w:rsidR="00067DB7">
        <w:rPr>
          <w:rFonts w:cs="Arial"/>
        </w:rPr>
        <w:t>5</w:t>
      </w:r>
      <w:r w:rsidR="004C7552" w:rsidRPr="008C615A">
        <w:rPr>
          <w:rFonts w:cs="Arial"/>
        </w:rPr>
        <w:t xml:space="preserve"> American Community Survey 5</w:t>
      </w:r>
      <w:r w:rsidR="001E6EE5" w:rsidRPr="008C615A">
        <w:rPr>
          <w:rFonts w:cs="Arial"/>
        </w:rPr>
        <w:t>-Year Estimates</w:t>
      </w:r>
      <w:r w:rsidRPr="008C615A">
        <w:t xml:space="preserve">”, </w:t>
      </w:r>
    </w:p>
    <w:p w:rsidR="001E6EE5" w:rsidRPr="008C615A" w:rsidRDefault="00475B1D" w:rsidP="002511E6">
      <w:pPr>
        <w:spacing w:after="0"/>
        <w:ind w:left="720" w:firstLine="180"/>
        <w:outlineLvl w:val="0"/>
      </w:pPr>
      <w:r w:rsidRPr="008C615A">
        <w:t>“</w:t>
      </w:r>
      <w:r w:rsidR="004C7552" w:rsidRPr="008C615A">
        <w:rPr>
          <w:u w:val="single"/>
        </w:rPr>
        <w:t xml:space="preserve">Language Spoken At Home By Ability To Speak English For </w:t>
      </w:r>
      <w:r w:rsidR="00D259F3">
        <w:rPr>
          <w:u w:val="single"/>
        </w:rPr>
        <w:t>T</w:t>
      </w:r>
      <w:r w:rsidR="004C7552" w:rsidRPr="008C615A">
        <w:rPr>
          <w:u w:val="single"/>
        </w:rPr>
        <w:t xml:space="preserve">he Population 5 Years And </w:t>
      </w:r>
    </w:p>
    <w:p w:rsidR="000F09ED" w:rsidRDefault="004C7552" w:rsidP="001C5845">
      <w:pPr>
        <w:spacing w:after="0"/>
        <w:ind w:left="900" w:firstLine="180"/>
      </w:pPr>
      <w:r w:rsidRPr="008C615A">
        <w:rPr>
          <w:u w:val="single"/>
        </w:rPr>
        <w:t>Over</w:t>
      </w:r>
      <w:r w:rsidR="00475B1D" w:rsidRPr="008C615A">
        <w:t>”,</w:t>
      </w:r>
      <w:r w:rsidR="00044F0E">
        <w:t xml:space="preserve"> </w:t>
      </w:r>
      <w:r w:rsidRPr="008C615A">
        <w:t>&lt;</w:t>
      </w:r>
      <w:r w:rsidR="001C5845">
        <w:t xml:space="preserve"> </w:t>
      </w:r>
      <w:r w:rsidR="000F09ED" w:rsidRPr="000F09ED">
        <w:t>https://factfinder.census.gov/faces/tableservices/jsf/pages/</w:t>
      </w:r>
    </w:p>
    <w:p w:rsidR="0033285D" w:rsidRPr="008C615A" w:rsidRDefault="000F09ED" w:rsidP="001C5845">
      <w:pPr>
        <w:spacing w:after="0"/>
        <w:ind w:left="900" w:firstLine="180"/>
      </w:pPr>
      <w:r w:rsidRPr="000F09ED">
        <w:t>productview.xhtml?pid=ACS_15_5YR_B16001&amp;prodType=table</w:t>
      </w:r>
      <w:r w:rsidR="00044F0E">
        <w:t>&gt;</w:t>
      </w:r>
    </w:p>
    <w:p w:rsidR="001765E3" w:rsidRPr="008C615A" w:rsidRDefault="003A0955" w:rsidP="001765E3">
      <w:pPr>
        <w:spacing w:after="0"/>
        <w:ind w:left="540" w:hanging="540"/>
        <w:rPr>
          <w:u w:val="single"/>
        </w:rPr>
      </w:pPr>
      <w:r>
        <w:t>2</w:t>
      </w:r>
      <w:r w:rsidR="00942E64" w:rsidRPr="008C615A">
        <w:tab/>
      </w:r>
      <w:r w:rsidR="001765E3" w:rsidRPr="008C615A">
        <w:t>US Census Bureau, “</w:t>
      </w:r>
      <w:r w:rsidR="001765E3" w:rsidRPr="008C615A">
        <w:rPr>
          <w:rFonts w:cs="Arial"/>
        </w:rPr>
        <w:t>20</w:t>
      </w:r>
      <w:r w:rsidR="001765E3">
        <w:rPr>
          <w:rFonts w:cs="Arial"/>
        </w:rPr>
        <w:t>1</w:t>
      </w:r>
      <w:r w:rsidR="000F09ED">
        <w:rPr>
          <w:rFonts w:cs="Arial"/>
        </w:rPr>
        <w:t>6</w:t>
      </w:r>
      <w:r w:rsidR="001765E3" w:rsidRPr="008C615A">
        <w:rPr>
          <w:rFonts w:cs="Arial"/>
        </w:rPr>
        <w:t xml:space="preserve"> American Community Survey </w:t>
      </w:r>
      <w:r w:rsidR="001C5845">
        <w:rPr>
          <w:rFonts w:cs="Arial"/>
        </w:rPr>
        <w:t>1</w:t>
      </w:r>
      <w:r w:rsidR="001765E3" w:rsidRPr="008C615A">
        <w:rPr>
          <w:rFonts w:cs="Arial"/>
        </w:rPr>
        <w:t>-Year Estimates</w:t>
      </w:r>
      <w:r w:rsidR="001765E3" w:rsidRPr="008C615A">
        <w:t xml:space="preserve">”, </w:t>
      </w:r>
    </w:p>
    <w:p w:rsidR="001765E3" w:rsidRPr="008C615A" w:rsidRDefault="001765E3" w:rsidP="001765E3">
      <w:pPr>
        <w:spacing w:after="0"/>
        <w:ind w:left="720" w:firstLine="180"/>
        <w:outlineLvl w:val="0"/>
      </w:pPr>
      <w:r w:rsidRPr="008C615A">
        <w:t>“</w:t>
      </w:r>
      <w:r w:rsidR="00967148">
        <w:rPr>
          <w:u w:val="single"/>
        </w:rPr>
        <w:t>Age By L</w:t>
      </w:r>
      <w:r w:rsidRPr="008C615A">
        <w:rPr>
          <w:u w:val="single"/>
        </w:rPr>
        <w:t xml:space="preserve">anguage Spoken At Home By Ability To Speak English For the Population 5 Years And </w:t>
      </w:r>
    </w:p>
    <w:p w:rsidR="00967148" w:rsidRDefault="001765E3" w:rsidP="00967148">
      <w:pPr>
        <w:spacing w:after="0"/>
        <w:ind w:left="900" w:firstLine="180"/>
      </w:pPr>
      <w:r w:rsidRPr="008C615A">
        <w:rPr>
          <w:u w:val="single"/>
        </w:rPr>
        <w:t>Over</w:t>
      </w:r>
      <w:r w:rsidRPr="008C615A">
        <w:t xml:space="preserve">”, </w:t>
      </w:r>
      <w:r w:rsidR="00967148" w:rsidRPr="00967148">
        <w:t>https://factfinder.census.gov/faces/tableservices/jsf/pages/</w:t>
      </w:r>
    </w:p>
    <w:p w:rsidR="00D259F3" w:rsidRPr="008C615A" w:rsidRDefault="00967148" w:rsidP="00967148">
      <w:pPr>
        <w:spacing w:after="0"/>
        <w:ind w:left="900" w:firstLine="180"/>
      </w:pPr>
      <w:r w:rsidRPr="00967148">
        <w:t>productview.xhtml?pid=ACS_16_1YR_B16004&amp;prodType=table</w:t>
      </w:r>
      <w:r w:rsidR="00044F0E">
        <w:t>&gt;</w:t>
      </w:r>
    </w:p>
    <w:p w:rsidR="008F5146" w:rsidRPr="008C615A" w:rsidRDefault="001C5845" w:rsidP="008F5146">
      <w:pPr>
        <w:spacing w:after="0"/>
        <w:ind w:left="540" w:hanging="540"/>
      </w:pPr>
      <w:r>
        <w:t>3</w:t>
      </w:r>
      <w:r w:rsidR="00AE2118" w:rsidRPr="008C615A">
        <w:tab/>
        <w:t>Texas Education Agency</w:t>
      </w:r>
      <w:r w:rsidR="008F5146" w:rsidRPr="008C615A">
        <w:t xml:space="preserve"> – Public Education Information Management System</w:t>
      </w:r>
      <w:r w:rsidR="00AE2118" w:rsidRPr="008C615A">
        <w:t>, “</w:t>
      </w:r>
      <w:r w:rsidR="008F5146" w:rsidRPr="008C615A">
        <w:t>PEIMS</w:t>
      </w:r>
    </w:p>
    <w:p w:rsidR="00AE2118" w:rsidRPr="008C615A" w:rsidRDefault="008F5146" w:rsidP="008F5146">
      <w:pPr>
        <w:spacing w:after="0"/>
        <w:ind w:left="1260" w:hanging="360"/>
      </w:pPr>
      <w:r w:rsidRPr="008C615A">
        <w:t>Standard Reports</w:t>
      </w:r>
      <w:r w:rsidR="00AE2118" w:rsidRPr="008C615A">
        <w:t xml:space="preserve">”, </w:t>
      </w:r>
      <w:r w:rsidR="00475B1D" w:rsidRPr="008C615A">
        <w:t>“</w:t>
      </w:r>
      <w:r w:rsidR="002F7B54">
        <w:rPr>
          <w:u w:val="single"/>
        </w:rPr>
        <w:t>201</w:t>
      </w:r>
      <w:r w:rsidR="007E15E3">
        <w:rPr>
          <w:u w:val="single"/>
        </w:rPr>
        <w:t>6</w:t>
      </w:r>
      <w:r w:rsidR="002F7B54">
        <w:rPr>
          <w:u w:val="single"/>
        </w:rPr>
        <w:t>-201</w:t>
      </w:r>
      <w:r w:rsidR="007E15E3">
        <w:rPr>
          <w:u w:val="single"/>
        </w:rPr>
        <w:t>7</w:t>
      </w:r>
      <w:r w:rsidR="002F7B54">
        <w:rPr>
          <w:u w:val="single"/>
        </w:rPr>
        <w:t xml:space="preserve"> E</w:t>
      </w:r>
      <w:r w:rsidR="00A55B4C">
        <w:rPr>
          <w:u w:val="single"/>
        </w:rPr>
        <w:t xml:space="preserve">LL </w:t>
      </w:r>
      <w:r w:rsidRPr="008C615A">
        <w:rPr>
          <w:u w:val="single"/>
        </w:rPr>
        <w:t>Student</w:t>
      </w:r>
      <w:r w:rsidR="00A55B4C">
        <w:rPr>
          <w:u w:val="single"/>
        </w:rPr>
        <w:t xml:space="preserve"> Reports</w:t>
      </w:r>
      <w:r w:rsidRPr="008C615A">
        <w:rPr>
          <w:u w:val="single"/>
        </w:rPr>
        <w:t xml:space="preserve"> by Language and Grade</w:t>
      </w:r>
      <w:r w:rsidR="00475B1D" w:rsidRPr="008C615A">
        <w:t>”</w:t>
      </w:r>
      <w:r w:rsidR="00942E64" w:rsidRPr="008C615A">
        <w:t>,</w:t>
      </w:r>
      <w:r w:rsidR="00AE2118" w:rsidRPr="008C615A">
        <w:t xml:space="preserve"> </w:t>
      </w:r>
    </w:p>
    <w:p w:rsidR="00942E64" w:rsidRPr="008C615A" w:rsidRDefault="00A55B4C" w:rsidP="008F5146">
      <w:pPr>
        <w:spacing w:after="0"/>
        <w:ind w:left="1980" w:hanging="1080"/>
      </w:pPr>
      <w:r>
        <w:t>&lt;</w:t>
      </w:r>
      <w:r w:rsidR="00044F0E">
        <w:t xml:space="preserve"> </w:t>
      </w:r>
      <w:r w:rsidRPr="00A55B4C">
        <w:t>http</w:t>
      </w:r>
      <w:r w:rsidR="00044F0E">
        <w:t>s</w:t>
      </w:r>
      <w:r w:rsidRPr="00A55B4C">
        <w:t>://</w:t>
      </w:r>
      <w:r w:rsidR="00044F0E">
        <w:t xml:space="preserve">rptsvr1.tea.texas.gov/cgi/sas/broker </w:t>
      </w:r>
      <w:r>
        <w:t>&gt;</w:t>
      </w:r>
    </w:p>
    <w:p w:rsidR="00942E64" w:rsidRPr="008C615A" w:rsidRDefault="001C5845" w:rsidP="00942E64">
      <w:pPr>
        <w:spacing w:after="0"/>
        <w:ind w:left="540" w:hanging="540"/>
      </w:pPr>
      <w:r>
        <w:t>4</w:t>
      </w:r>
      <w:r w:rsidR="00942E64" w:rsidRPr="008C615A">
        <w:tab/>
        <w:t>Texas Education Agency – Public Education Information Management System, “PEIMS</w:t>
      </w:r>
    </w:p>
    <w:p w:rsidR="00942E64" w:rsidRPr="008C615A" w:rsidRDefault="00942E64" w:rsidP="00942E64">
      <w:pPr>
        <w:spacing w:after="0"/>
        <w:ind w:left="1260" w:hanging="360"/>
      </w:pPr>
      <w:r w:rsidRPr="008C615A">
        <w:t xml:space="preserve">Standard Reports”, </w:t>
      </w:r>
      <w:r w:rsidR="00475B1D" w:rsidRPr="008C615A">
        <w:t>“</w:t>
      </w:r>
      <w:r w:rsidR="002F7B54">
        <w:rPr>
          <w:u w:val="single"/>
        </w:rPr>
        <w:t>Student E</w:t>
      </w:r>
      <w:r w:rsidRPr="008C615A">
        <w:rPr>
          <w:u w:val="single"/>
        </w:rPr>
        <w:t xml:space="preserve">nrollment </w:t>
      </w:r>
      <w:r w:rsidR="002F7B54">
        <w:rPr>
          <w:u w:val="single"/>
        </w:rPr>
        <w:t xml:space="preserve">Reports </w:t>
      </w:r>
      <w:r w:rsidRPr="008C615A">
        <w:rPr>
          <w:u w:val="single"/>
        </w:rPr>
        <w:t>–</w:t>
      </w:r>
      <w:r w:rsidR="002F7B54">
        <w:rPr>
          <w:u w:val="single"/>
        </w:rPr>
        <w:t xml:space="preserve"> 201</w:t>
      </w:r>
      <w:r w:rsidR="007E15E3">
        <w:rPr>
          <w:u w:val="single"/>
        </w:rPr>
        <w:t>6</w:t>
      </w:r>
      <w:r w:rsidR="002F7B54">
        <w:rPr>
          <w:u w:val="single"/>
        </w:rPr>
        <w:t>-201</w:t>
      </w:r>
      <w:r w:rsidR="007E15E3">
        <w:rPr>
          <w:u w:val="single"/>
        </w:rPr>
        <w:t>7</w:t>
      </w:r>
      <w:r w:rsidRPr="008C615A">
        <w:rPr>
          <w:u w:val="single"/>
        </w:rPr>
        <w:t xml:space="preserve"> Selected Countywide Totals</w:t>
      </w:r>
      <w:r w:rsidR="00475B1D" w:rsidRPr="008C615A">
        <w:t>”</w:t>
      </w:r>
      <w:r w:rsidRPr="008C615A">
        <w:t xml:space="preserve">, </w:t>
      </w:r>
    </w:p>
    <w:p w:rsidR="00044F0E" w:rsidRPr="008C615A" w:rsidRDefault="00044F0E" w:rsidP="00044F0E">
      <w:pPr>
        <w:spacing w:after="0"/>
        <w:ind w:left="1980" w:hanging="1080"/>
      </w:pPr>
      <w:r>
        <w:t xml:space="preserve">&lt; </w:t>
      </w:r>
      <w:r w:rsidR="007E15E3" w:rsidRPr="007E15E3">
        <w:t>https://rptsvr1.tea.texas.gov/adhocrpt/adste.html</w:t>
      </w:r>
      <w:r>
        <w:t>&gt;</w:t>
      </w:r>
    </w:p>
    <w:p w:rsidR="008374AA" w:rsidRDefault="008374AA" w:rsidP="00044F0E">
      <w:pPr>
        <w:spacing w:after="0"/>
        <w:ind w:left="1980" w:hanging="1080"/>
      </w:pPr>
    </w:p>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Pr="008374AA" w:rsidRDefault="008374AA" w:rsidP="008374AA"/>
    <w:p w:rsidR="008374AA" w:rsidRDefault="008374AA" w:rsidP="008374AA"/>
    <w:p w:rsidR="00A55B4C" w:rsidRPr="008374AA" w:rsidRDefault="008374AA" w:rsidP="008374AA">
      <w:pPr>
        <w:tabs>
          <w:tab w:val="left" w:pos="1875"/>
        </w:tabs>
      </w:pPr>
      <w:r>
        <w:tab/>
      </w:r>
    </w:p>
    <w:sectPr w:rsidR="00A55B4C" w:rsidRPr="008374AA" w:rsidSect="005973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5E" w:rsidRDefault="0038365E" w:rsidP="00000576">
      <w:pPr>
        <w:spacing w:after="0" w:line="240" w:lineRule="auto"/>
      </w:pPr>
      <w:r>
        <w:separator/>
      </w:r>
    </w:p>
  </w:endnote>
  <w:endnote w:type="continuationSeparator" w:id="0">
    <w:p w:rsidR="0038365E" w:rsidRDefault="0038365E" w:rsidP="0000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1A9" w:rsidRDefault="00CC51A9">
    <w:pPr>
      <w:pStyle w:val="Footer"/>
    </w:pPr>
    <w:r>
      <w:t>2017-18 Assessment and Identification of LEP Customers</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CB5E62" w:rsidRPr="00CB5E62">
      <w:rPr>
        <w:b/>
        <w:noProof/>
      </w:rPr>
      <w:t>1</w:t>
    </w:r>
    <w:r>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5E" w:rsidRDefault="0038365E" w:rsidP="00000576">
      <w:pPr>
        <w:spacing w:after="0" w:line="240" w:lineRule="auto"/>
      </w:pPr>
      <w:r>
        <w:separator/>
      </w:r>
    </w:p>
  </w:footnote>
  <w:footnote w:type="continuationSeparator" w:id="0">
    <w:p w:rsidR="0038365E" w:rsidRDefault="0038365E" w:rsidP="00000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82E"/>
    <w:multiLevelType w:val="hybridMultilevel"/>
    <w:tmpl w:val="3834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7F33"/>
    <w:multiLevelType w:val="hybridMultilevel"/>
    <w:tmpl w:val="3E522A32"/>
    <w:lvl w:ilvl="0" w:tplc="D1D68538">
      <w:numFmt w:val="bullet"/>
      <w:lvlText w:val="-"/>
      <w:lvlJc w:val="left"/>
      <w:pPr>
        <w:ind w:left="465" w:hanging="360"/>
      </w:pPr>
      <w:rPr>
        <w:rFonts w:ascii="Calibri" w:eastAsia="Times New Roman" w:hAnsi="Calibri"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69AB"/>
    <w:multiLevelType w:val="hybridMultilevel"/>
    <w:tmpl w:val="1E74A1B6"/>
    <w:lvl w:ilvl="0" w:tplc="04090001">
      <w:start w:val="1"/>
      <w:numFmt w:val="bullet"/>
      <w:lvlText w:val=""/>
      <w:lvlJc w:val="left"/>
      <w:pPr>
        <w:ind w:left="465" w:hanging="360"/>
      </w:pPr>
      <w:rPr>
        <w:rFonts w:ascii="Symbol" w:hAnsi="Symbo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11F9F"/>
    <w:multiLevelType w:val="hybridMultilevel"/>
    <w:tmpl w:val="9D28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61D6C"/>
    <w:multiLevelType w:val="hybridMultilevel"/>
    <w:tmpl w:val="BB40F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72AF2"/>
    <w:multiLevelType w:val="hybridMultilevel"/>
    <w:tmpl w:val="95289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943E49"/>
    <w:multiLevelType w:val="hybridMultilevel"/>
    <w:tmpl w:val="506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84377"/>
    <w:multiLevelType w:val="hybridMultilevel"/>
    <w:tmpl w:val="EBEEABCA"/>
    <w:lvl w:ilvl="0" w:tplc="6B24C9D8">
      <w:start w:val="5"/>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874BB"/>
    <w:multiLevelType w:val="hybridMultilevel"/>
    <w:tmpl w:val="4C6AF902"/>
    <w:lvl w:ilvl="0" w:tplc="D1D68538">
      <w:numFmt w:val="bullet"/>
      <w:lvlText w:val="-"/>
      <w:lvlJc w:val="left"/>
      <w:pPr>
        <w:ind w:left="465" w:hanging="360"/>
      </w:pPr>
      <w:rPr>
        <w:rFonts w:ascii="Calibri" w:eastAsia="Times New Roman" w:hAnsi="Calibri" w:cs="Times New Roman" w:hint="default"/>
        <w:b w:val="0"/>
        <w:i/>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98"/>
    <w:rsid w:val="00000576"/>
    <w:rsid w:val="000027EA"/>
    <w:rsid w:val="000045ED"/>
    <w:rsid w:val="00004997"/>
    <w:rsid w:val="000052B3"/>
    <w:rsid w:val="00006B1A"/>
    <w:rsid w:val="00010306"/>
    <w:rsid w:val="0001514D"/>
    <w:rsid w:val="00015CA0"/>
    <w:rsid w:val="00021DFE"/>
    <w:rsid w:val="0002330B"/>
    <w:rsid w:val="00023F8D"/>
    <w:rsid w:val="00025D31"/>
    <w:rsid w:val="0003524D"/>
    <w:rsid w:val="00037243"/>
    <w:rsid w:val="00037593"/>
    <w:rsid w:val="000416FB"/>
    <w:rsid w:val="00042D28"/>
    <w:rsid w:val="00044F0E"/>
    <w:rsid w:val="000503F3"/>
    <w:rsid w:val="00050880"/>
    <w:rsid w:val="00056DE1"/>
    <w:rsid w:val="00063B0C"/>
    <w:rsid w:val="000654CC"/>
    <w:rsid w:val="00066CE5"/>
    <w:rsid w:val="00067DB7"/>
    <w:rsid w:val="00076507"/>
    <w:rsid w:val="0009187C"/>
    <w:rsid w:val="00093DD5"/>
    <w:rsid w:val="000A27C9"/>
    <w:rsid w:val="000B012C"/>
    <w:rsid w:val="000B1E59"/>
    <w:rsid w:val="000B4904"/>
    <w:rsid w:val="000B5152"/>
    <w:rsid w:val="000B6B5E"/>
    <w:rsid w:val="000B7764"/>
    <w:rsid w:val="000C7829"/>
    <w:rsid w:val="000D319C"/>
    <w:rsid w:val="000E62CF"/>
    <w:rsid w:val="000E6666"/>
    <w:rsid w:val="000E73FA"/>
    <w:rsid w:val="000F0967"/>
    <w:rsid w:val="000F09ED"/>
    <w:rsid w:val="000F2292"/>
    <w:rsid w:val="000F5210"/>
    <w:rsid w:val="000F5F13"/>
    <w:rsid w:val="000F6FC4"/>
    <w:rsid w:val="00103089"/>
    <w:rsid w:val="00110D87"/>
    <w:rsid w:val="001127A0"/>
    <w:rsid w:val="00126136"/>
    <w:rsid w:val="0012699D"/>
    <w:rsid w:val="001365FD"/>
    <w:rsid w:val="00136E56"/>
    <w:rsid w:val="0013778A"/>
    <w:rsid w:val="0014479C"/>
    <w:rsid w:val="00163C0E"/>
    <w:rsid w:val="00166E7E"/>
    <w:rsid w:val="00170CA5"/>
    <w:rsid w:val="00171FB0"/>
    <w:rsid w:val="001732B1"/>
    <w:rsid w:val="001765E3"/>
    <w:rsid w:val="00183F26"/>
    <w:rsid w:val="001A53D1"/>
    <w:rsid w:val="001C5845"/>
    <w:rsid w:val="001D0AAA"/>
    <w:rsid w:val="001D4C16"/>
    <w:rsid w:val="001D62A9"/>
    <w:rsid w:val="001E6970"/>
    <w:rsid w:val="001E6EE5"/>
    <w:rsid w:val="001F2718"/>
    <w:rsid w:val="00203168"/>
    <w:rsid w:val="0020432D"/>
    <w:rsid w:val="0020674C"/>
    <w:rsid w:val="002078CA"/>
    <w:rsid w:val="00223B85"/>
    <w:rsid w:val="00223EF9"/>
    <w:rsid w:val="00225249"/>
    <w:rsid w:val="00227077"/>
    <w:rsid w:val="00232FAC"/>
    <w:rsid w:val="00240DA0"/>
    <w:rsid w:val="00241ED9"/>
    <w:rsid w:val="00244244"/>
    <w:rsid w:val="002511E6"/>
    <w:rsid w:val="00252D45"/>
    <w:rsid w:val="00256DF9"/>
    <w:rsid w:val="00261005"/>
    <w:rsid w:val="002627AB"/>
    <w:rsid w:val="0027017C"/>
    <w:rsid w:val="002731A5"/>
    <w:rsid w:val="00277444"/>
    <w:rsid w:val="00280670"/>
    <w:rsid w:val="0029109A"/>
    <w:rsid w:val="0029344B"/>
    <w:rsid w:val="002A55AE"/>
    <w:rsid w:val="002B2FF4"/>
    <w:rsid w:val="002B56E7"/>
    <w:rsid w:val="002C2918"/>
    <w:rsid w:val="002D0F37"/>
    <w:rsid w:val="002D27C8"/>
    <w:rsid w:val="002D7227"/>
    <w:rsid w:val="002F0614"/>
    <w:rsid w:val="002F5875"/>
    <w:rsid w:val="002F7B54"/>
    <w:rsid w:val="00301EB3"/>
    <w:rsid w:val="00310723"/>
    <w:rsid w:val="00312A2A"/>
    <w:rsid w:val="00313C94"/>
    <w:rsid w:val="00316614"/>
    <w:rsid w:val="0032133C"/>
    <w:rsid w:val="00332544"/>
    <w:rsid w:val="0033285D"/>
    <w:rsid w:val="00334D35"/>
    <w:rsid w:val="0034039C"/>
    <w:rsid w:val="003422DD"/>
    <w:rsid w:val="00343621"/>
    <w:rsid w:val="003472C9"/>
    <w:rsid w:val="00353054"/>
    <w:rsid w:val="00355A63"/>
    <w:rsid w:val="00356F5A"/>
    <w:rsid w:val="0036206C"/>
    <w:rsid w:val="003712A7"/>
    <w:rsid w:val="00377799"/>
    <w:rsid w:val="00380517"/>
    <w:rsid w:val="0038365E"/>
    <w:rsid w:val="00384160"/>
    <w:rsid w:val="00385C17"/>
    <w:rsid w:val="00386DFE"/>
    <w:rsid w:val="00391C04"/>
    <w:rsid w:val="00392664"/>
    <w:rsid w:val="00395792"/>
    <w:rsid w:val="003A0955"/>
    <w:rsid w:val="003A41D9"/>
    <w:rsid w:val="003A4C14"/>
    <w:rsid w:val="003A56EF"/>
    <w:rsid w:val="003B2E2E"/>
    <w:rsid w:val="003C0CEE"/>
    <w:rsid w:val="003D5FB5"/>
    <w:rsid w:val="003D6038"/>
    <w:rsid w:val="003E76E0"/>
    <w:rsid w:val="003E7E23"/>
    <w:rsid w:val="003F4FF6"/>
    <w:rsid w:val="003F7B69"/>
    <w:rsid w:val="003F7FF8"/>
    <w:rsid w:val="0040112D"/>
    <w:rsid w:val="0041082C"/>
    <w:rsid w:val="004121F7"/>
    <w:rsid w:val="00420610"/>
    <w:rsid w:val="00421F87"/>
    <w:rsid w:val="004235E2"/>
    <w:rsid w:val="00427CBA"/>
    <w:rsid w:val="004366DE"/>
    <w:rsid w:val="004420D7"/>
    <w:rsid w:val="00442B51"/>
    <w:rsid w:val="004434EB"/>
    <w:rsid w:val="00447736"/>
    <w:rsid w:val="00447CF9"/>
    <w:rsid w:val="004509BB"/>
    <w:rsid w:val="0047018B"/>
    <w:rsid w:val="0047035E"/>
    <w:rsid w:val="00470B94"/>
    <w:rsid w:val="00472DD8"/>
    <w:rsid w:val="00472F7D"/>
    <w:rsid w:val="00475B1D"/>
    <w:rsid w:val="00490DFD"/>
    <w:rsid w:val="0049289E"/>
    <w:rsid w:val="004A27E7"/>
    <w:rsid w:val="004B11BF"/>
    <w:rsid w:val="004B4ADC"/>
    <w:rsid w:val="004C18BD"/>
    <w:rsid w:val="004C3999"/>
    <w:rsid w:val="004C6647"/>
    <w:rsid w:val="004C7552"/>
    <w:rsid w:val="004D2DCE"/>
    <w:rsid w:val="004D620F"/>
    <w:rsid w:val="004D747A"/>
    <w:rsid w:val="004D7DA8"/>
    <w:rsid w:val="004E534F"/>
    <w:rsid w:val="004E66BA"/>
    <w:rsid w:val="00500F34"/>
    <w:rsid w:val="005049A0"/>
    <w:rsid w:val="00512865"/>
    <w:rsid w:val="00513A6A"/>
    <w:rsid w:val="005142E0"/>
    <w:rsid w:val="0051693D"/>
    <w:rsid w:val="005208EF"/>
    <w:rsid w:val="00536F76"/>
    <w:rsid w:val="00541CAB"/>
    <w:rsid w:val="00554815"/>
    <w:rsid w:val="0055645E"/>
    <w:rsid w:val="00560F35"/>
    <w:rsid w:val="005633D4"/>
    <w:rsid w:val="005716E7"/>
    <w:rsid w:val="00574DE1"/>
    <w:rsid w:val="0059733B"/>
    <w:rsid w:val="00597D9F"/>
    <w:rsid w:val="005A47DB"/>
    <w:rsid w:val="005B39EE"/>
    <w:rsid w:val="005B3AF2"/>
    <w:rsid w:val="005B6114"/>
    <w:rsid w:val="005B7A3D"/>
    <w:rsid w:val="005C1706"/>
    <w:rsid w:val="005C2058"/>
    <w:rsid w:val="005C29C1"/>
    <w:rsid w:val="005C71C4"/>
    <w:rsid w:val="005D095A"/>
    <w:rsid w:val="005D51F9"/>
    <w:rsid w:val="005D7753"/>
    <w:rsid w:val="005D7778"/>
    <w:rsid w:val="005E186F"/>
    <w:rsid w:val="005E49FE"/>
    <w:rsid w:val="00605B17"/>
    <w:rsid w:val="00607534"/>
    <w:rsid w:val="006103A0"/>
    <w:rsid w:val="00610971"/>
    <w:rsid w:val="006132EB"/>
    <w:rsid w:val="00614BD8"/>
    <w:rsid w:val="00616044"/>
    <w:rsid w:val="00616E2B"/>
    <w:rsid w:val="00621F0A"/>
    <w:rsid w:val="00622C3D"/>
    <w:rsid w:val="00631051"/>
    <w:rsid w:val="006339A5"/>
    <w:rsid w:val="00644867"/>
    <w:rsid w:val="00666C6B"/>
    <w:rsid w:val="006727D8"/>
    <w:rsid w:val="00673492"/>
    <w:rsid w:val="00673E5F"/>
    <w:rsid w:val="0068526E"/>
    <w:rsid w:val="00687959"/>
    <w:rsid w:val="006A0898"/>
    <w:rsid w:val="006A2BED"/>
    <w:rsid w:val="006A4FAD"/>
    <w:rsid w:val="006A65AF"/>
    <w:rsid w:val="006A722F"/>
    <w:rsid w:val="006B03C7"/>
    <w:rsid w:val="006C1AB5"/>
    <w:rsid w:val="006C35FD"/>
    <w:rsid w:val="006E1BA4"/>
    <w:rsid w:val="006F26A1"/>
    <w:rsid w:val="00707001"/>
    <w:rsid w:val="00710AED"/>
    <w:rsid w:val="00712B70"/>
    <w:rsid w:val="0072487F"/>
    <w:rsid w:val="007258D4"/>
    <w:rsid w:val="00727427"/>
    <w:rsid w:val="00732AD1"/>
    <w:rsid w:val="00733DEF"/>
    <w:rsid w:val="00745841"/>
    <w:rsid w:val="00746A14"/>
    <w:rsid w:val="00756145"/>
    <w:rsid w:val="00763603"/>
    <w:rsid w:val="0077151C"/>
    <w:rsid w:val="007854DD"/>
    <w:rsid w:val="00786C58"/>
    <w:rsid w:val="00796F1E"/>
    <w:rsid w:val="007A28EC"/>
    <w:rsid w:val="007A3C7F"/>
    <w:rsid w:val="007A6B19"/>
    <w:rsid w:val="007B210C"/>
    <w:rsid w:val="007B6C02"/>
    <w:rsid w:val="007C42F9"/>
    <w:rsid w:val="007E15E3"/>
    <w:rsid w:val="007E3F6E"/>
    <w:rsid w:val="007E44BC"/>
    <w:rsid w:val="007E4618"/>
    <w:rsid w:val="007F3708"/>
    <w:rsid w:val="007F46DD"/>
    <w:rsid w:val="00806009"/>
    <w:rsid w:val="00812C79"/>
    <w:rsid w:val="00815432"/>
    <w:rsid w:val="00835E80"/>
    <w:rsid w:val="008374AA"/>
    <w:rsid w:val="00840467"/>
    <w:rsid w:val="00842E43"/>
    <w:rsid w:val="0084441C"/>
    <w:rsid w:val="008465D7"/>
    <w:rsid w:val="0084783D"/>
    <w:rsid w:val="0087160E"/>
    <w:rsid w:val="0087526C"/>
    <w:rsid w:val="008804F7"/>
    <w:rsid w:val="00881807"/>
    <w:rsid w:val="00883CCC"/>
    <w:rsid w:val="00886A4F"/>
    <w:rsid w:val="00887DB0"/>
    <w:rsid w:val="00896EB0"/>
    <w:rsid w:val="008A433C"/>
    <w:rsid w:val="008B4B0C"/>
    <w:rsid w:val="008C008D"/>
    <w:rsid w:val="008C3F6F"/>
    <w:rsid w:val="008C615A"/>
    <w:rsid w:val="008E423B"/>
    <w:rsid w:val="008E6475"/>
    <w:rsid w:val="008E6A97"/>
    <w:rsid w:val="008F2541"/>
    <w:rsid w:val="008F5146"/>
    <w:rsid w:val="008F5733"/>
    <w:rsid w:val="008F5CE0"/>
    <w:rsid w:val="0090072F"/>
    <w:rsid w:val="009014F2"/>
    <w:rsid w:val="009063CD"/>
    <w:rsid w:val="00923318"/>
    <w:rsid w:val="00930A5C"/>
    <w:rsid w:val="009326B9"/>
    <w:rsid w:val="00932719"/>
    <w:rsid w:val="00933D6A"/>
    <w:rsid w:val="00940555"/>
    <w:rsid w:val="00941B63"/>
    <w:rsid w:val="00942E64"/>
    <w:rsid w:val="009445E0"/>
    <w:rsid w:val="00945DA4"/>
    <w:rsid w:val="00953C2F"/>
    <w:rsid w:val="00956878"/>
    <w:rsid w:val="00967148"/>
    <w:rsid w:val="0097084D"/>
    <w:rsid w:val="009752AE"/>
    <w:rsid w:val="0097654A"/>
    <w:rsid w:val="00981826"/>
    <w:rsid w:val="00986207"/>
    <w:rsid w:val="00987F79"/>
    <w:rsid w:val="009924E5"/>
    <w:rsid w:val="00992E83"/>
    <w:rsid w:val="00994E90"/>
    <w:rsid w:val="009954B5"/>
    <w:rsid w:val="00996D04"/>
    <w:rsid w:val="009A0E7F"/>
    <w:rsid w:val="009A271E"/>
    <w:rsid w:val="009A3E21"/>
    <w:rsid w:val="009A7153"/>
    <w:rsid w:val="009B01A2"/>
    <w:rsid w:val="009C650C"/>
    <w:rsid w:val="009C71E4"/>
    <w:rsid w:val="009D1665"/>
    <w:rsid w:val="009D34C9"/>
    <w:rsid w:val="009D4641"/>
    <w:rsid w:val="009D55E0"/>
    <w:rsid w:val="009E6355"/>
    <w:rsid w:val="009E68AC"/>
    <w:rsid w:val="009F0FBB"/>
    <w:rsid w:val="00A01290"/>
    <w:rsid w:val="00A02B3F"/>
    <w:rsid w:val="00A110C4"/>
    <w:rsid w:val="00A26B27"/>
    <w:rsid w:val="00A31307"/>
    <w:rsid w:val="00A34801"/>
    <w:rsid w:val="00A55B4C"/>
    <w:rsid w:val="00A5633F"/>
    <w:rsid w:val="00A64697"/>
    <w:rsid w:val="00A67129"/>
    <w:rsid w:val="00A826EA"/>
    <w:rsid w:val="00AA076E"/>
    <w:rsid w:val="00AA1822"/>
    <w:rsid w:val="00AA1B2F"/>
    <w:rsid w:val="00AA4C2C"/>
    <w:rsid w:val="00AB3EC1"/>
    <w:rsid w:val="00AB4806"/>
    <w:rsid w:val="00AD0C16"/>
    <w:rsid w:val="00AD7A5B"/>
    <w:rsid w:val="00AE2118"/>
    <w:rsid w:val="00AE3233"/>
    <w:rsid w:val="00AF1AEF"/>
    <w:rsid w:val="00B00636"/>
    <w:rsid w:val="00B0169A"/>
    <w:rsid w:val="00B14511"/>
    <w:rsid w:val="00B2240A"/>
    <w:rsid w:val="00B246D9"/>
    <w:rsid w:val="00B26DD4"/>
    <w:rsid w:val="00B277C6"/>
    <w:rsid w:val="00B27981"/>
    <w:rsid w:val="00B32C40"/>
    <w:rsid w:val="00B45EB9"/>
    <w:rsid w:val="00B5264A"/>
    <w:rsid w:val="00B5546F"/>
    <w:rsid w:val="00B633BE"/>
    <w:rsid w:val="00B67DC3"/>
    <w:rsid w:val="00B83903"/>
    <w:rsid w:val="00B865E4"/>
    <w:rsid w:val="00B913B0"/>
    <w:rsid w:val="00B94D8C"/>
    <w:rsid w:val="00B9530B"/>
    <w:rsid w:val="00BA6E51"/>
    <w:rsid w:val="00BA7FFC"/>
    <w:rsid w:val="00BC4DBE"/>
    <w:rsid w:val="00BC78BD"/>
    <w:rsid w:val="00BD03E6"/>
    <w:rsid w:val="00BE1489"/>
    <w:rsid w:val="00BE30B4"/>
    <w:rsid w:val="00BF5FE0"/>
    <w:rsid w:val="00C048D1"/>
    <w:rsid w:val="00C05377"/>
    <w:rsid w:val="00C07358"/>
    <w:rsid w:val="00C12C34"/>
    <w:rsid w:val="00C12E88"/>
    <w:rsid w:val="00C173C0"/>
    <w:rsid w:val="00C20798"/>
    <w:rsid w:val="00C21AC4"/>
    <w:rsid w:val="00C220D5"/>
    <w:rsid w:val="00C26DE0"/>
    <w:rsid w:val="00C35EE5"/>
    <w:rsid w:val="00C364EB"/>
    <w:rsid w:val="00C4551B"/>
    <w:rsid w:val="00C71307"/>
    <w:rsid w:val="00C74D09"/>
    <w:rsid w:val="00C805C9"/>
    <w:rsid w:val="00C82B3C"/>
    <w:rsid w:val="00C854B0"/>
    <w:rsid w:val="00C96CBE"/>
    <w:rsid w:val="00CA2077"/>
    <w:rsid w:val="00CA243B"/>
    <w:rsid w:val="00CA4554"/>
    <w:rsid w:val="00CB2E7B"/>
    <w:rsid w:val="00CB2F6B"/>
    <w:rsid w:val="00CB5133"/>
    <w:rsid w:val="00CB5705"/>
    <w:rsid w:val="00CB5E62"/>
    <w:rsid w:val="00CC51A9"/>
    <w:rsid w:val="00CD4291"/>
    <w:rsid w:val="00CE2AC8"/>
    <w:rsid w:val="00CE2CE4"/>
    <w:rsid w:val="00CE53F6"/>
    <w:rsid w:val="00CE666C"/>
    <w:rsid w:val="00CE7E20"/>
    <w:rsid w:val="00CF16CC"/>
    <w:rsid w:val="00CF2388"/>
    <w:rsid w:val="00CF4FD4"/>
    <w:rsid w:val="00CF75B0"/>
    <w:rsid w:val="00D033BC"/>
    <w:rsid w:val="00D05536"/>
    <w:rsid w:val="00D05639"/>
    <w:rsid w:val="00D07FE3"/>
    <w:rsid w:val="00D13C3D"/>
    <w:rsid w:val="00D21452"/>
    <w:rsid w:val="00D231DC"/>
    <w:rsid w:val="00D259F3"/>
    <w:rsid w:val="00D27023"/>
    <w:rsid w:val="00D34449"/>
    <w:rsid w:val="00D41FE2"/>
    <w:rsid w:val="00D4471E"/>
    <w:rsid w:val="00D47A67"/>
    <w:rsid w:val="00D5048D"/>
    <w:rsid w:val="00D536D3"/>
    <w:rsid w:val="00D606CE"/>
    <w:rsid w:val="00D618BC"/>
    <w:rsid w:val="00D6485E"/>
    <w:rsid w:val="00D649A5"/>
    <w:rsid w:val="00D64F89"/>
    <w:rsid w:val="00D70A58"/>
    <w:rsid w:val="00D70D3E"/>
    <w:rsid w:val="00D7164E"/>
    <w:rsid w:val="00D71960"/>
    <w:rsid w:val="00D726D1"/>
    <w:rsid w:val="00D745E3"/>
    <w:rsid w:val="00D748D9"/>
    <w:rsid w:val="00D80813"/>
    <w:rsid w:val="00D82490"/>
    <w:rsid w:val="00D86161"/>
    <w:rsid w:val="00D911EE"/>
    <w:rsid w:val="00D955F0"/>
    <w:rsid w:val="00D96AE7"/>
    <w:rsid w:val="00DB0005"/>
    <w:rsid w:val="00DC0D6B"/>
    <w:rsid w:val="00DC7A4D"/>
    <w:rsid w:val="00DD33B4"/>
    <w:rsid w:val="00DD6FC8"/>
    <w:rsid w:val="00DE0D6F"/>
    <w:rsid w:val="00DE666A"/>
    <w:rsid w:val="00DF194C"/>
    <w:rsid w:val="00DF7E58"/>
    <w:rsid w:val="00E11BCC"/>
    <w:rsid w:val="00E2646A"/>
    <w:rsid w:val="00E27384"/>
    <w:rsid w:val="00E303E2"/>
    <w:rsid w:val="00E3261C"/>
    <w:rsid w:val="00E518F9"/>
    <w:rsid w:val="00E51D4D"/>
    <w:rsid w:val="00E7160D"/>
    <w:rsid w:val="00E84FBF"/>
    <w:rsid w:val="00E87123"/>
    <w:rsid w:val="00E927B6"/>
    <w:rsid w:val="00E930AA"/>
    <w:rsid w:val="00EA1824"/>
    <w:rsid w:val="00EA234A"/>
    <w:rsid w:val="00EA622D"/>
    <w:rsid w:val="00EA7904"/>
    <w:rsid w:val="00EC0E0F"/>
    <w:rsid w:val="00EC6875"/>
    <w:rsid w:val="00EC6ED7"/>
    <w:rsid w:val="00EE17A0"/>
    <w:rsid w:val="00EE1CB7"/>
    <w:rsid w:val="00EE7516"/>
    <w:rsid w:val="00EF67B2"/>
    <w:rsid w:val="00F015C4"/>
    <w:rsid w:val="00F016C6"/>
    <w:rsid w:val="00F0351F"/>
    <w:rsid w:val="00F05AFA"/>
    <w:rsid w:val="00F16FDB"/>
    <w:rsid w:val="00F21A72"/>
    <w:rsid w:val="00F26E1A"/>
    <w:rsid w:val="00F26FC4"/>
    <w:rsid w:val="00F3015C"/>
    <w:rsid w:val="00F40B3A"/>
    <w:rsid w:val="00F42854"/>
    <w:rsid w:val="00F5070B"/>
    <w:rsid w:val="00F516C6"/>
    <w:rsid w:val="00F53736"/>
    <w:rsid w:val="00F53A06"/>
    <w:rsid w:val="00F56067"/>
    <w:rsid w:val="00F5612A"/>
    <w:rsid w:val="00F61169"/>
    <w:rsid w:val="00F62BC1"/>
    <w:rsid w:val="00F64A22"/>
    <w:rsid w:val="00F70299"/>
    <w:rsid w:val="00F77A02"/>
    <w:rsid w:val="00F84AAD"/>
    <w:rsid w:val="00FA4C47"/>
    <w:rsid w:val="00FA618F"/>
    <w:rsid w:val="00FB439F"/>
    <w:rsid w:val="00FC4695"/>
    <w:rsid w:val="00FD313F"/>
    <w:rsid w:val="00FE16D0"/>
    <w:rsid w:val="00FE41D1"/>
    <w:rsid w:val="00FE4756"/>
    <w:rsid w:val="00FE4A0F"/>
    <w:rsid w:val="00FF6727"/>
    <w:rsid w:val="00FF69F0"/>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27DB7-95B7-41F4-B3AD-EA6756FC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805C9"/>
    <w:pPr>
      <w:spacing w:line="240" w:lineRule="auto"/>
    </w:pPr>
    <w:rPr>
      <w:b/>
      <w:bCs/>
      <w:color w:val="4F81BD" w:themeColor="accent1"/>
      <w:sz w:val="18"/>
      <w:szCs w:val="18"/>
    </w:rPr>
  </w:style>
  <w:style w:type="paragraph" w:styleId="Header">
    <w:name w:val="header"/>
    <w:basedOn w:val="Normal"/>
    <w:link w:val="HeaderChar"/>
    <w:uiPriority w:val="99"/>
    <w:unhideWhenUsed/>
    <w:rsid w:val="00000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76"/>
  </w:style>
  <w:style w:type="paragraph" w:styleId="Footer">
    <w:name w:val="footer"/>
    <w:basedOn w:val="Normal"/>
    <w:link w:val="FooterChar"/>
    <w:uiPriority w:val="99"/>
    <w:unhideWhenUsed/>
    <w:rsid w:val="0000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76"/>
  </w:style>
  <w:style w:type="character" w:styleId="Hyperlink">
    <w:name w:val="Hyperlink"/>
    <w:basedOn w:val="DefaultParagraphFont"/>
    <w:uiPriority w:val="99"/>
    <w:unhideWhenUsed/>
    <w:rsid w:val="005D7778"/>
    <w:rPr>
      <w:color w:val="0000FF" w:themeColor="hyperlink"/>
      <w:u w:val="single"/>
    </w:rPr>
  </w:style>
  <w:style w:type="paragraph" w:styleId="BalloonText">
    <w:name w:val="Balloon Text"/>
    <w:basedOn w:val="Normal"/>
    <w:link w:val="BalloonTextChar"/>
    <w:uiPriority w:val="99"/>
    <w:semiHidden/>
    <w:unhideWhenUsed/>
    <w:rsid w:val="00137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8A"/>
    <w:rPr>
      <w:rFonts w:ascii="Tahoma" w:hAnsi="Tahoma" w:cs="Tahoma"/>
      <w:sz w:val="16"/>
      <w:szCs w:val="16"/>
    </w:rPr>
  </w:style>
  <w:style w:type="paragraph" w:styleId="ListParagraph">
    <w:name w:val="List Paragraph"/>
    <w:basedOn w:val="Normal"/>
    <w:uiPriority w:val="34"/>
    <w:qFormat/>
    <w:rsid w:val="001E6EE5"/>
    <w:pPr>
      <w:ind w:left="720"/>
      <w:contextualSpacing/>
    </w:pPr>
  </w:style>
  <w:style w:type="paragraph" w:styleId="DocumentMap">
    <w:name w:val="Document Map"/>
    <w:basedOn w:val="Normal"/>
    <w:link w:val="DocumentMapChar"/>
    <w:uiPriority w:val="99"/>
    <w:semiHidden/>
    <w:unhideWhenUsed/>
    <w:rsid w:val="002511E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1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8056">
      <w:bodyDiv w:val="1"/>
      <w:marLeft w:val="0"/>
      <w:marRight w:val="0"/>
      <w:marTop w:val="0"/>
      <w:marBottom w:val="0"/>
      <w:divBdr>
        <w:top w:val="none" w:sz="0" w:space="0" w:color="auto"/>
        <w:left w:val="none" w:sz="0" w:space="0" w:color="auto"/>
        <w:bottom w:val="none" w:sz="0" w:space="0" w:color="auto"/>
        <w:right w:val="none" w:sz="0" w:space="0" w:color="auto"/>
      </w:divBdr>
    </w:div>
    <w:div w:id="1121192168">
      <w:bodyDiv w:val="1"/>
      <w:marLeft w:val="0"/>
      <w:marRight w:val="0"/>
      <w:marTop w:val="0"/>
      <w:marBottom w:val="0"/>
      <w:divBdr>
        <w:top w:val="none" w:sz="0" w:space="0" w:color="auto"/>
        <w:left w:val="none" w:sz="0" w:space="0" w:color="auto"/>
        <w:bottom w:val="none" w:sz="0" w:space="0" w:color="auto"/>
        <w:right w:val="none" w:sz="0" w:space="0" w:color="auto"/>
      </w:divBdr>
    </w:div>
    <w:div w:id="1808937316">
      <w:bodyDiv w:val="1"/>
      <w:marLeft w:val="0"/>
      <w:marRight w:val="0"/>
      <w:marTop w:val="0"/>
      <w:marBottom w:val="0"/>
      <w:divBdr>
        <w:top w:val="none" w:sz="0" w:space="0" w:color="auto"/>
        <w:left w:val="none" w:sz="0" w:space="0" w:color="auto"/>
        <w:bottom w:val="none" w:sz="0" w:space="0" w:color="auto"/>
        <w:right w:val="none" w:sz="0" w:space="0" w:color="auto"/>
      </w:divBdr>
    </w:div>
    <w:div w:id="19838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0E87-1AE9-492A-81F0-146FA6E6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4901</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Greenlees</dc:creator>
  <cp:lastModifiedBy>Al Lopez</cp:lastModifiedBy>
  <cp:revision>2</cp:revision>
  <cp:lastPrinted>2016-12-01T13:58:00Z</cp:lastPrinted>
  <dcterms:created xsi:type="dcterms:W3CDTF">2017-12-29T20:30:00Z</dcterms:created>
  <dcterms:modified xsi:type="dcterms:W3CDTF">2017-12-29T20:30:00Z</dcterms:modified>
</cp:coreProperties>
</file>